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0B754" w14:textId="3BA9A350" w:rsidR="00BD0146" w:rsidRPr="00B26404" w:rsidRDefault="0066554F" w:rsidP="00B26404">
      <w:pPr>
        <w:pStyle w:val="Titel"/>
        <w:spacing w:before="0" w:after="120" w:line="276" w:lineRule="auto"/>
        <w:rPr>
          <w:rFonts w:ascii="Verdana" w:hAnsi="Verdana"/>
          <w:sz w:val="60"/>
          <w:szCs w:val="60"/>
          <w:lang w:val="de-AT"/>
        </w:rPr>
      </w:pPr>
      <w:r>
        <w:rPr>
          <w:rFonts w:ascii="Verdana" w:hAnsi="Verdana"/>
          <w:sz w:val="60"/>
          <w:szCs w:val="60"/>
          <w:lang w:val="de-AT"/>
        </w:rPr>
        <w:t>Lerntempo-D</w:t>
      </w:r>
      <w:r w:rsidR="009716E9">
        <w:rPr>
          <w:rFonts w:ascii="Verdana" w:hAnsi="Verdana"/>
          <w:sz w:val="60"/>
          <w:szCs w:val="60"/>
          <w:lang w:val="de-AT"/>
        </w:rPr>
        <w:t>uett</w:t>
      </w:r>
      <w:r w:rsidR="00C84630">
        <w:rPr>
          <w:rFonts w:ascii="Verdana" w:hAnsi="Verdana"/>
          <w:sz w:val="60"/>
          <w:szCs w:val="60"/>
          <w:lang w:val="de-AT"/>
        </w:rPr>
        <w:t xml:space="preserve"> </w:t>
      </w:r>
      <w:bookmarkStart w:id="0" w:name="Fließtext"/>
    </w:p>
    <w:p w14:paraId="31E5F40C" w14:textId="77777777" w:rsidR="00BD0146" w:rsidRPr="00B26404" w:rsidRDefault="00BD0146" w:rsidP="00BD0146">
      <w:pPr>
        <w:pStyle w:val="Titel"/>
        <w:spacing w:before="120" w:after="240" w:line="276" w:lineRule="auto"/>
        <w:rPr>
          <w:rFonts w:ascii="Verdana" w:hAnsi="Verdana"/>
          <w:sz w:val="20"/>
          <w:szCs w:val="20"/>
          <w:lang w:val="de-AT"/>
        </w:rPr>
      </w:pPr>
      <w:r w:rsidRPr="00B26404">
        <w:rPr>
          <w:rFonts w:ascii="Verdana" w:hAnsi="Verdana"/>
          <w:sz w:val="20"/>
          <w:szCs w:val="20"/>
          <w:lang w:val="de-AT"/>
        </w:rPr>
        <w:t>Arbeitsblatt 1: Text zu Bewerbungsinterviews</w:t>
      </w:r>
    </w:p>
    <w:p w14:paraId="5DD044CD" w14:textId="33E23848" w:rsidR="00B962E8" w:rsidRPr="0066554F" w:rsidRDefault="00175CFF" w:rsidP="0066554F">
      <w:pPr>
        <w:spacing w:line="276" w:lineRule="auto"/>
        <w:rPr>
          <w:rFonts w:ascii="Verdana" w:hAnsi="Verdana" w:cs="Arial"/>
          <w:sz w:val="20"/>
          <w:szCs w:val="20"/>
        </w:rPr>
      </w:pPr>
      <w:r w:rsidRPr="0066554F">
        <w:rPr>
          <w:rFonts w:ascii="Verdana" w:hAnsi="Verdana" w:cs="Arial"/>
          <w:b/>
          <w:sz w:val="20"/>
          <w:szCs w:val="20"/>
        </w:rPr>
        <w:t>Aufgabenstellung:</w:t>
      </w:r>
      <w:r w:rsidR="00B962E8" w:rsidRPr="0066554F">
        <w:rPr>
          <w:rFonts w:ascii="Verdana" w:hAnsi="Verdana" w:cs="Arial"/>
          <w:sz w:val="20"/>
          <w:szCs w:val="20"/>
        </w:rPr>
        <w:t xml:space="preserve"> </w:t>
      </w:r>
      <w:r w:rsidR="00B26404">
        <w:rPr>
          <w:rFonts w:ascii="Verdana" w:hAnsi="Verdana" w:cs="Arial"/>
          <w:sz w:val="20"/>
          <w:szCs w:val="20"/>
        </w:rPr>
        <w:t>Lies</w:t>
      </w:r>
      <w:r w:rsidR="00B962E8" w:rsidRPr="0066554F">
        <w:rPr>
          <w:rFonts w:ascii="Verdana" w:hAnsi="Verdana" w:cs="Arial"/>
          <w:sz w:val="20"/>
          <w:szCs w:val="20"/>
        </w:rPr>
        <w:t xml:space="preserve"> den folgenden Text zum Thema </w:t>
      </w:r>
      <w:r w:rsidR="00182004">
        <w:rPr>
          <w:rFonts w:ascii="Verdana" w:hAnsi="Verdana" w:cs="Arial"/>
          <w:sz w:val="20"/>
          <w:szCs w:val="20"/>
        </w:rPr>
        <w:t>Bewerbungsinterview</w:t>
      </w:r>
      <w:r w:rsidR="00B962E8" w:rsidRPr="0066554F">
        <w:rPr>
          <w:rFonts w:ascii="Verdana" w:hAnsi="Verdana" w:cs="Arial"/>
          <w:sz w:val="20"/>
          <w:szCs w:val="20"/>
        </w:rPr>
        <w:t xml:space="preserve"> und beantworte </w:t>
      </w:r>
      <w:r w:rsidR="0066554F">
        <w:rPr>
          <w:rFonts w:ascii="Verdana" w:hAnsi="Verdana" w:cs="Arial"/>
          <w:sz w:val="20"/>
          <w:szCs w:val="20"/>
        </w:rPr>
        <w:t>im Anschluss die Fragen</w:t>
      </w:r>
      <w:r w:rsidR="00B962E8" w:rsidRPr="0066554F">
        <w:rPr>
          <w:rFonts w:ascii="Verdana" w:hAnsi="Verdana" w:cs="Arial"/>
          <w:sz w:val="20"/>
          <w:szCs w:val="20"/>
        </w:rPr>
        <w:t>:</w:t>
      </w:r>
    </w:p>
    <w:p w14:paraId="19EC6183" w14:textId="77777777" w:rsidR="00B962E8" w:rsidRPr="00B962E8" w:rsidRDefault="00B962E8" w:rsidP="00B962E8">
      <w:pPr>
        <w:pStyle w:val="Listenabsatz"/>
        <w:numPr>
          <w:ilvl w:val="0"/>
          <w:numId w:val="28"/>
        </w:numPr>
        <w:spacing w:line="276" w:lineRule="auto"/>
        <w:rPr>
          <w:rFonts w:ascii="Verdana" w:hAnsi="Verdana" w:cs="Arial"/>
          <w:sz w:val="20"/>
          <w:szCs w:val="20"/>
        </w:rPr>
      </w:pPr>
      <w:r w:rsidRPr="00B962E8">
        <w:rPr>
          <w:rFonts w:ascii="Verdana" w:hAnsi="Verdana" w:cs="Arial"/>
          <w:sz w:val="20"/>
          <w:szCs w:val="20"/>
        </w:rPr>
        <w:t xml:space="preserve">Was sollte man bei der Vorbereitung von </w:t>
      </w:r>
      <w:r w:rsidR="0066554F">
        <w:rPr>
          <w:rFonts w:ascii="Verdana" w:hAnsi="Verdana" w:cs="Arial"/>
          <w:sz w:val="20"/>
          <w:szCs w:val="20"/>
        </w:rPr>
        <w:t>Bewerbungsinterviews</w:t>
      </w:r>
      <w:r w:rsidRPr="00B962E8">
        <w:rPr>
          <w:rFonts w:ascii="Verdana" w:hAnsi="Verdana" w:cs="Arial"/>
          <w:sz w:val="20"/>
          <w:szCs w:val="20"/>
        </w:rPr>
        <w:t xml:space="preserve"> beachten?</w:t>
      </w:r>
    </w:p>
    <w:p w14:paraId="03C8F800" w14:textId="77777777" w:rsidR="00B962E8" w:rsidRDefault="00B962E8" w:rsidP="00B962E8">
      <w:pPr>
        <w:pStyle w:val="Listenabsatz"/>
        <w:numPr>
          <w:ilvl w:val="0"/>
          <w:numId w:val="28"/>
        </w:numPr>
        <w:spacing w:line="276" w:lineRule="auto"/>
        <w:rPr>
          <w:rFonts w:ascii="Verdana" w:hAnsi="Verdana" w:cs="Arial"/>
          <w:sz w:val="20"/>
          <w:szCs w:val="20"/>
        </w:rPr>
      </w:pPr>
      <w:r w:rsidRPr="00B962E8">
        <w:rPr>
          <w:rFonts w:ascii="Verdana" w:hAnsi="Verdana" w:cs="Arial"/>
          <w:sz w:val="20"/>
          <w:szCs w:val="20"/>
        </w:rPr>
        <w:t>W</w:t>
      </w:r>
      <w:r w:rsidR="00BD0146">
        <w:rPr>
          <w:rFonts w:ascii="Verdana" w:hAnsi="Verdana" w:cs="Arial"/>
          <w:sz w:val="20"/>
          <w:szCs w:val="20"/>
        </w:rPr>
        <w:t>elche Fragen sollte man stellen und wie sollen diese formuliert sein?</w:t>
      </w:r>
    </w:p>
    <w:p w14:paraId="4B3ED50E" w14:textId="77777777" w:rsidR="00175CFF" w:rsidRPr="001F026C" w:rsidRDefault="00175CFF" w:rsidP="001F026C">
      <w:pPr>
        <w:spacing w:line="276" w:lineRule="auto"/>
        <w:rPr>
          <w:rFonts w:ascii="Verdana" w:hAnsi="Verdana" w:cs="Arial"/>
          <w:sz w:val="20"/>
          <w:szCs w:val="20"/>
        </w:rPr>
      </w:pPr>
    </w:p>
    <w:p w14:paraId="0A59FA30" w14:textId="0895F8DA" w:rsidR="001F026C" w:rsidRPr="00175CFF" w:rsidRDefault="00175CFF" w:rsidP="00175CFF">
      <w:pPr>
        <w:spacing w:after="0" w:line="276" w:lineRule="auto"/>
        <w:rPr>
          <w:rFonts w:ascii="Verdana" w:hAnsi="Verdana"/>
          <w:b/>
          <w:sz w:val="20"/>
          <w:szCs w:val="20"/>
        </w:rPr>
      </w:pPr>
      <w:r w:rsidRPr="00175CFF">
        <w:rPr>
          <w:rFonts w:ascii="Verdana" w:hAnsi="Verdana"/>
          <w:b/>
          <w:sz w:val="20"/>
          <w:szCs w:val="20"/>
        </w:rPr>
        <w:t>Durch hochstrukturierte Interviews im Bewerbungsgespräch die Personalauswahl optimieren</w:t>
      </w:r>
    </w:p>
    <w:p w14:paraId="38DFB0C5" w14:textId="77777777" w:rsidR="00175CFF" w:rsidRPr="00B26404" w:rsidRDefault="00EB3561" w:rsidP="00175CFF">
      <w:pPr>
        <w:spacing w:after="0" w:line="276" w:lineRule="auto"/>
        <w:rPr>
          <w:rFonts w:ascii="Verdana" w:hAnsi="Verdana"/>
          <w:sz w:val="20"/>
          <w:szCs w:val="20"/>
        </w:rPr>
      </w:pPr>
      <w:hyperlink r:id="rId8" w:history="1">
        <w:r w:rsidR="00175CFF" w:rsidRPr="00B26404">
          <w:rPr>
            <w:rFonts w:ascii="Verdana" w:hAnsi="Verdana"/>
            <w:sz w:val="20"/>
            <w:szCs w:val="20"/>
          </w:rPr>
          <w:t xml:space="preserve">Stefan Scheller </w:t>
        </w:r>
      </w:hyperlink>
    </w:p>
    <w:p w14:paraId="788D4B48" w14:textId="77777777" w:rsidR="001F026C" w:rsidRPr="00175CFF" w:rsidRDefault="001F026C" w:rsidP="00175CFF">
      <w:pPr>
        <w:spacing w:after="0" w:line="276" w:lineRule="auto"/>
        <w:rPr>
          <w:rFonts w:ascii="Verdana" w:hAnsi="Verdana"/>
          <w:b/>
          <w:sz w:val="20"/>
          <w:szCs w:val="20"/>
        </w:rPr>
      </w:pPr>
    </w:p>
    <w:p w14:paraId="5F8E0190" w14:textId="77777777" w:rsidR="00175CFF" w:rsidRPr="00CD3F4A" w:rsidRDefault="00175CFF" w:rsidP="00175CFF">
      <w:pPr>
        <w:spacing w:after="0" w:line="276" w:lineRule="auto"/>
        <w:rPr>
          <w:rFonts w:ascii="Verdana" w:hAnsi="Verdana"/>
          <w:b/>
          <w:sz w:val="20"/>
          <w:szCs w:val="20"/>
        </w:rPr>
      </w:pPr>
      <w:r w:rsidRPr="00CD3F4A">
        <w:rPr>
          <w:rFonts w:ascii="Verdana" w:hAnsi="Verdana"/>
          <w:b/>
          <w:sz w:val="20"/>
          <w:szCs w:val="20"/>
        </w:rPr>
        <w:t xml:space="preserve">Unstrukturierte Bewerberinterviews </w:t>
      </w:r>
    </w:p>
    <w:p w14:paraId="65DEED9E"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Unstrukturierte Interviews sind Befragungen, denen kein einheitlicher systematischer und vor allem zielgerichteter </w:t>
      </w:r>
      <w:r w:rsidRPr="00175CFF">
        <w:rPr>
          <w:rFonts w:ascii="Verdana" w:hAnsi="Verdana"/>
          <w:b/>
          <w:sz w:val="20"/>
          <w:szCs w:val="20"/>
        </w:rPr>
        <w:t>Leitfaden</w:t>
      </w:r>
      <w:r w:rsidRPr="00CD3F4A">
        <w:rPr>
          <w:rFonts w:ascii="Verdana" w:hAnsi="Verdana"/>
          <w:sz w:val="20"/>
          <w:szCs w:val="20"/>
        </w:rPr>
        <w:t xml:space="preserve"> zugrunde liegt. Dies führt dazu, dass unterschiedlichen Bewerbern ein stark variierender Fragenkatalog gestellt wird. Außerdem gibt es meist nur einen Interviewer. Beim unstrukturierten Einstellungsinterview fehlen zudem die detaillierte Anforderungsanalyse und ein darauf aufbauendes Bewertungssystem für die optimalen Antworten der Bewerber.</w:t>
      </w:r>
    </w:p>
    <w:p w14:paraId="344EAD5A"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Wissenschaftliche Studien haben herausgefunden, dass die Ergebnisse aus unstrukturierten Einstellungsinterviews gerade mal einen Zusammenhang mit der Prognose von beruflichem Erfolg in Höhe von 4% besitzen</w:t>
      </w:r>
      <w:r>
        <w:rPr>
          <w:rFonts w:ascii="Verdana" w:hAnsi="Verdana"/>
          <w:sz w:val="20"/>
          <w:szCs w:val="20"/>
        </w:rPr>
        <w:t>.</w:t>
      </w:r>
      <w:r w:rsidRPr="00CD3F4A">
        <w:rPr>
          <w:rFonts w:ascii="Verdana" w:hAnsi="Verdana"/>
          <w:sz w:val="20"/>
          <w:szCs w:val="20"/>
        </w:rPr>
        <w:t xml:space="preserve"> </w:t>
      </w:r>
      <w:hyperlink r:id="rId9" w:tgtFrame="_blank" w:history="1">
        <w:r w:rsidRPr="00CD3F4A">
          <w:rPr>
            <w:rFonts w:ascii="Verdana" w:hAnsi="Verdana"/>
            <w:sz w:val="20"/>
            <w:szCs w:val="20"/>
          </w:rPr>
          <w:t>Wenn Sie Ihre Jobs zukünftig verlosen würden</w:t>
        </w:r>
      </w:hyperlink>
      <w:r w:rsidRPr="00CD3F4A">
        <w:rPr>
          <w:rFonts w:ascii="Verdana" w:hAnsi="Verdana"/>
          <w:sz w:val="20"/>
          <w:szCs w:val="20"/>
        </w:rPr>
        <w:t>, dann läge der Zusammenhang bei null Prozent. Der Unterschied zur Beliebigkeit ist bei unstrukturierten Interviews somit marginal.</w:t>
      </w:r>
    </w:p>
    <w:p w14:paraId="495D1F33" w14:textId="77777777" w:rsidR="00175CFF" w:rsidRPr="00CD3F4A" w:rsidRDefault="00175CFF" w:rsidP="00175CFF">
      <w:pPr>
        <w:spacing w:after="0" w:line="276" w:lineRule="auto"/>
        <w:rPr>
          <w:rFonts w:ascii="Verdana" w:hAnsi="Verdana"/>
          <w:b/>
          <w:sz w:val="20"/>
          <w:szCs w:val="20"/>
        </w:rPr>
      </w:pPr>
      <w:r w:rsidRPr="00CD3F4A">
        <w:rPr>
          <w:rFonts w:ascii="Verdana" w:hAnsi="Verdana"/>
          <w:b/>
          <w:sz w:val="20"/>
          <w:szCs w:val="20"/>
        </w:rPr>
        <w:t xml:space="preserve">Hochstrukturierte Interviews </w:t>
      </w:r>
    </w:p>
    <w:p w14:paraId="1482C8A3"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Demgegenüber mutet der bereits 1994 ermittelte und immer wieder neu verifizierte Zusammenhang zwischen Ergebnissen aus hochstrukturierten Einstellungsinterviews mit nahezu 33% fast schon hoch an.</w:t>
      </w:r>
    </w:p>
    <w:p w14:paraId="7857D846"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Damit bei der Begrifflichkeit keine Missverständnisse entstehen: Ein von Ihnen mit einem Bewerber geführtes Interview wird nicht bereits deswegen zu einem strukturierten Interview, weil Sie dabei einer logischen Abfolge entsprechend Frage an Frage reihen. Schauen wir uns daher mal genauer an, was Sie für einen Wechsel auf hochstrukturierte Interviews tun müssen.</w:t>
      </w:r>
    </w:p>
    <w:p w14:paraId="5D10E512"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Führen einzelne Personen mit Bewerbern Interviews, so schlagen die klassischen Bewertungsfallen, Vorurteile und sonstigen Sympathie- oder Antipathie-Effekte beim Interviewer voll auf die Einstellungsentscheidung durch. Es gibt kein Korrektiv, keine gegebenenfalls abweichende Meinung und schon gar keine objektive Verifizierung.</w:t>
      </w:r>
      <w:r>
        <w:rPr>
          <w:rFonts w:ascii="Verdana" w:hAnsi="Verdana"/>
          <w:sz w:val="20"/>
          <w:szCs w:val="20"/>
        </w:rPr>
        <w:t xml:space="preserve"> </w:t>
      </w:r>
      <w:r w:rsidRPr="00CD3F4A">
        <w:rPr>
          <w:rFonts w:ascii="Verdana" w:hAnsi="Verdana"/>
          <w:sz w:val="20"/>
          <w:szCs w:val="20"/>
        </w:rPr>
        <w:t xml:space="preserve">Durch den Einsatz mehrerer Personen, zum Beispiel jeweils als Interviewer oder </w:t>
      </w:r>
      <w:proofErr w:type="spellStart"/>
      <w:r w:rsidRPr="00CD3F4A">
        <w:rPr>
          <w:rFonts w:ascii="Verdana" w:hAnsi="Verdana"/>
          <w:sz w:val="20"/>
          <w:szCs w:val="20"/>
        </w:rPr>
        <w:t>Bewerter</w:t>
      </w:r>
      <w:proofErr w:type="spellEnd"/>
      <w:r w:rsidRPr="00CD3F4A">
        <w:rPr>
          <w:rFonts w:ascii="Verdana" w:hAnsi="Verdana"/>
          <w:sz w:val="20"/>
          <w:szCs w:val="20"/>
        </w:rPr>
        <w:t>, kann die Subjektivität im Prozess hingegen zurückgedrängt werden.</w:t>
      </w:r>
    </w:p>
    <w:p w14:paraId="6C30D640" w14:textId="353C8435"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Es sollte eigentlich eine Selbstverständlichkeit sein: die Durchführung einer systematischen Anforderungsanalyse im Vorfeld der Stellenausschreibung. Dieser oftmals auch Auftragsklärung genannte Prozessschritt zwischen </w:t>
      </w:r>
      <w:proofErr w:type="spellStart"/>
      <w:r w:rsidRPr="00CD3F4A">
        <w:rPr>
          <w:rFonts w:ascii="Verdana" w:hAnsi="Verdana"/>
          <w:sz w:val="20"/>
          <w:szCs w:val="20"/>
        </w:rPr>
        <w:t>Recruitern</w:t>
      </w:r>
      <w:proofErr w:type="spellEnd"/>
      <w:r w:rsidRPr="00CD3F4A">
        <w:rPr>
          <w:rFonts w:ascii="Verdana" w:hAnsi="Verdana"/>
          <w:sz w:val="20"/>
          <w:szCs w:val="20"/>
        </w:rPr>
        <w:t xml:space="preserve"> und Fachbereichen kommt in der Praxis allerdings häufig zu kurz. Um den Stellenbesetzungsauftrag optimal ausführen zu können, benötigen </w:t>
      </w:r>
      <w:proofErr w:type="spellStart"/>
      <w:r w:rsidRPr="00CD3F4A">
        <w:rPr>
          <w:rFonts w:ascii="Verdana" w:hAnsi="Verdana"/>
          <w:sz w:val="20"/>
          <w:szCs w:val="20"/>
        </w:rPr>
        <w:t>Recruiter</w:t>
      </w:r>
      <w:proofErr w:type="spellEnd"/>
      <w:r w:rsidRPr="00CD3F4A">
        <w:rPr>
          <w:rFonts w:ascii="Verdana" w:hAnsi="Verdana"/>
          <w:sz w:val="20"/>
          <w:szCs w:val="20"/>
        </w:rPr>
        <w:t xml:space="preserve"> zahlreiche Informationen über die zu besetzende Stelle, das per</w:t>
      </w:r>
      <w:r w:rsidRPr="00CD3F4A">
        <w:rPr>
          <w:rFonts w:ascii="Verdana" w:hAnsi="Verdana"/>
          <w:sz w:val="20"/>
          <w:szCs w:val="20"/>
        </w:rPr>
        <w:lastRenderedPageBreak/>
        <w:t>sonelle Umfeld (Team, Abteilung), die zu erledigenden Aufgaben sowie die dafür notwendigen beziehungsweise gewünschten Fähigkeiten, Kompetenzen und persönlichen Eigenschaften von präferierten Bewerbern.</w:t>
      </w:r>
    </w:p>
    <w:p w14:paraId="289858FA" w14:textId="08695D85"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Hierzu sind Recherchen und Interviews mit dem </w:t>
      </w:r>
      <w:proofErr w:type="spellStart"/>
      <w:r w:rsidRPr="00CD3F4A">
        <w:rPr>
          <w:rFonts w:ascii="Verdana" w:hAnsi="Verdana"/>
          <w:sz w:val="20"/>
          <w:szCs w:val="20"/>
        </w:rPr>
        <w:t>Hiring</w:t>
      </w:r>
      <w:proofErr w:type="spellEnd"/>
      <w:r w:rsidR="00313980">
        <w:rPr>
          <w:rFonts w:ascii="Verdana" w:hAnsi="Verdana"/>
          <w:sz w:val="20"/>
          <w:szCs w:val="20"/>
        </w:rPr>
        <w:t xml:space="preserve"> M</w:t>
      </w:r>
      <w:r w:rsidRPr="00CD3F4A">
        <w:rPr>
          <w:rFonts w:ascii="Verdana" w:hAnsi="Verdana"/>
          <w:sz w:val="20"/>
          <w:szCs w:val="20"/>
        </w:rPr>
        <w:t xml:space="preserve">anager im Fachbereich, eventuell seinen Mitarbeitern, den zukünftigen Kolleginnen und Kollegen sowie gegebenenfalls mit dem aktuellen Stelleninhaber durchzuführen. Natürlich kann dies auch digital oder mittels eines Auftragsklärungs-Formulars erfolgen. Egal wie – der </w:t>
      </w:r>
      <w:proofErr w:type="spellStart"/>
      <w:r w:rsidRPr="00CD3F4A">
        <w:rPr>
          <w:rFonts w:ascii="Verdana" w:hAnsi="Verdana"/>
          <w:sz w:val="20"/>
          <w:szCs w:val="20"/>
        </w:rPr>
        <w:t>Recruiter</w:t>
      </w:r>
      <w:proofErr w:type="spellEnd"/>
      <w:r w:rsidRPr="00CD3F4A">
        <w:rPr>
          <w:rFonts w:ascii="Verdana" w:hAnsi="Verdana"/>
          <w:sz w:val="20"/>
          <w:szCs w:val="20"/>
        </w:rPr>
        <w:t xml:space="preserve"> muss einen intensiven Einblick in die Welt des gesuchten zukünftigen Mitarbeiters erhalten.</w:t>
      </w:r>
    </w:p>
    <w:p w14:paraId="779A2EE2"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Im Rahmen </w:t>
      </w:r>
      <w:r w:rsidR="001F026C">
        <w:rPr>
          <w:rFonts w:ascii="Verdana" w:hAnsi="Verdana"/>
          <w:sz w:val="20"/>
          <w:szCs w:val="20"/>
        </w:rPr>
        <w:t>eines</w:t>
      </w:r>
      <w:r w:rsidRPr="00CD3F4A">
        <w:rPr>
          <w:rFonts w:ascii="Verdana" w:hAnsi="Verdana"/>
          <w:sz w:val="20"/>
          <w:szCs w:val="20"/>
        </w:rPr>
        <w:t xml:space="preserve"> systematischen Interviewleitfadens werden die zu stellenden Fragen für alle Bewerbungsgespräche vorab definiert. Als Fragetypen kommen dabei in Betracht:</w:t>
      </w:r>
    </w:p>
    <w:p w14:paraId="7105798D" w14:textId="77777777" w:rsidR="00175CFF" w:rsidRPr="00CD3F4A" w:rsidRDefault="00175CFF" w:rsidP="00175CFF">
      <w:pPr>
        <w:shd w:val="clear" w:color="auto" w:fill="F2F2F2" w:themeFill="background1" w:themeFillShade="F2"/>
        <w:rPr>
          <w:rFonts w:ascii="Verdana" w:hAnsi="Verdana"/>
          <w:sz w:val="20"/>
          <w:szCs w:val="20"/>
        </w:rPr>
      </w:pPr>
      <w:r>
        <w:rPr>
          <w:rFonts w:ascii="Verdana" w:hAnsi="Verdana"/>
          <w:sz w:val="20"/>
          <w:szCs w:val="20"/>
        </w:rPr>
        <w:t>-</w:t>
      </w:r>
      <w:r w:rsidRPr="00CD3F4A">
        <w:rPr>
          <w:rFonts w:ascii="Verdana" w:hAnsi="Verdana"/>
          <w:sz w:val="20"/>
          <w:szCs w:val="20"/>
        </w:rPr>
        <w:t>Biografische Fragen (Vergangenheitsbetrachtung mit Bezug auf die Biografie der Bewerber)</w:t>
      </w:r>
    </w:p>
    <w:p w14:paraId="7A151453" w14:textId="77777777" w:rsidR="00175CFF" w:rsidRPr="00CD3F4A" w:rsidRDefault="00175CFF" w:rsidP="00175CFF">
      <w:pPr>
        <w:shd w:val="clear" w:color="auto" w:fill="F2F2F2" w:themeFill="background1" w:themeFillShade="F2"/>
        <w:rPr>
          <w:rFonts w:ascii="Verdana" w:hAnsi="Verdana"/>
          <w:sz w:val="20"/>
          <w:szCs w:val="20"/>
        </w:rPr>
      </w:pPr>
      <w:r>
        <w:rPr>
          <w:rFonts w:ascii="Verdana" w:hAnsi="Verdana"/>
          <w:sz w:val="20"/>
          <w:szCs w:val="20"/>
        </w:rPr>
        <w:t>-</w:t>
      </w:r>
      <w:r w:rsidRPr="00CD3F4A">
        <w:rPr>
          <w:rFonts w:ascii="Verdana" w:hAnsi="Verdana"/>
          <w:sz w:val="20"/>
          <w:szCs w:val="20"/>
        </w:rPr>
        <w:t>Situative Fragen (mit Blick in die Zukunft im Unternehmen)</w:t>
      </w:r>
    </w:p>
    <w:p w14:paraId="15B9A8F8" w14:textId="77777777" w:rsidR="00175CFF" w:rsidRPr="00CD3F4A" w:rsidRDefault="00175CFF" w:rsidP="00175CFF">
      <w:pPr>
        <w:shd w:val="clear" w:color="auto" w:fill="F2F2F2" w:themeFill="background1" w:themeFillShade="F2"/>
        <w:rPr>
          <w:rFonts w:ascii="Verdana" w:hAnsi="Verdana"/>
          <w:sz w:val="20"/>
          <w:szCs w:val="20"/>
        </w:rPr>
      </w:pPr>
      <w:r>
        <w:rPr>
          <w:rFonts w:ascii="Verdana" w:hAnsi="Verdana"/>
          <w:sz w:val="20"/>
          <w:szCs w:val="20"/>
        </w:rPr>
        <w:t>-</w:t>
      </w:r>
      <w:r w:rsidRPr="00CD3F4A">
        <w:rPr>
          <w:rFonts w:ascii="Verdana" w:hAnsi="Verdana"/>
          <w:sz w:val="20"/>
          <w:szCs w:val="20"/>
        </w:rPr>
        <w:t>Fachliche Fragen (um die Kenntnisse und Kompetenzen der Bewerber zu hinterfragen)</w:t>
      </w:r>
    </w:p>
    <w:p w14:paraId="0E93EC77"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Beispiel für eine biografische Frage</w:t>
      </w:r>
    </w:p>
    <w:p w14:paraId="5BE357D0" w14:textId="77777777" w:rsidR="00175CFF" w:rsidRPr="00BD0146" w:rsidRDefault="00175CFF" w:rsidP="00175CFF">
      <w:pPr>
        <w:shd w:val="clear" w:color="auto" w:fill="F2F2F2" w:themeFill="background1" w:themeFillShade="F2"/>
        <w:rPr>
          <w:rFonts w:ascii="Verdana" w:hAnsi="Verdana"/>
          <w:i/>
          <w:sz w:val="20"/>
          <w:szCs w:val="20"/>
        </w:rPr>
      </w:pPr>
      <w:r w:rsidRPr="00BD0146">
        <w:rPr>
          <w:rFonts w:ascii="Verdana" w:hAnsi="Verdana"/>
          <w:i/>
          <w:sz w:val="20"/>
          <w:szCs w:val="20"/>
        </w:rPr>
        <w:t>„Bitte schildern Sie uns eine berufliche Situation, in der Sie komplett anderer Meinung als Ihr Vorgesetzter waren und ihn von der Richtigkeit Ihres Vorgehens überzeugen mussten? Worum ging es und wie sind Sie vorgegangen?“</w:t>
      </w:r>
    </w:p>
    <w:p w14:paraId="3BACA473" w14:textId="77777777" w:rsidR="00175CFF" w:rsidRPr="00BD0146" w:rsidRDefault="00175CFF" w:rsidP="00175CFF">
      <w:pPr>
        <w:shd w:val="clear" w:color="auto" w:fill="F2F2F2" w:themeFill="background1" w:themeFillShade="F2"/>
        <w:rPr>
          <w:rFonts w:ascii="Verdana" w:hAnsi="Verdana"/>
          <w:i/>
          <w:sz w:val="20"/>
          <w:szCs w:val="20"/>
        </w:rPr>
      </w:pPr>
      <w:r w:rsidRPr="00CD3F4A">
        <w:rPr>
          <w:rFonts w:ascii="Verdana" w:hAnsi="Verdana"/>
          <w:sz w:val="20"/>
          <w:szCs w:val="20"/>
        </w:rPr>
        <w:t xml:space="preserve">Hat es laut Aussage des Bewerbers eine solche Situation noch nicht gegeben, kann die Frage leicht umformuliert werden in den Konjunktiv: </w:t>
      </w:r>
      <w:r w:rsidRPr="00BD0146">
        <w:rPr>
          <w:rFonts w:ascii="Verdana" w:hAnsi="Verdana"/>
          <w:i/>
          <w:sz w:val="20"/>
          <w:szCs w:val="20"/>
        </w:rPr>
        <w:t>„Wie würden Sie in einer solchen Situation vorgehen?“.</w:t>
      </w:r>
    </w:p>
    <w:p w14:paraId="692D9A1B" w14:textId="77777777" w:rsidR="001F026C"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Eine biografische Frage betrifft die Vergangenheit des Bewerbers. Ziel ist es, tiefer in die berufliche Erlebniswelt des Bewerbers einzutauchen und mit ihm ins Gespräch zu kommen. Gleichzeitig zielt die Frage darauf ab, die Konfliktfähigkeit des Bewerbers einschätzen zu lernen. Vorsichtshalber weise ich schon an dieser Stelle darauf hin, dass eine einzige Frage zu einer Eigenschaft nicht ausreichend ist, um deren Vorliegen oder Nicht-Vorliegen zu validieren. Das gilt umso mehr, wenn die Einschätzung lediglich auf Basis des vom Bewerber formulierten Selbstbilds beruht. </w:t>
      </w:r>
    </w:p>
    <w:p w14:paraId="157DDED8"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Beispiel für eine situative Frage</w:t>
      </w:r>
    </w:p>
    <w:p w14:paraId="18DAC090" w14:textId="6DA8BC78" w:rsidR="00175CFF" w:rsidRPr="00BD0146" w:rsidRDefault="00175CFF" w:rsidP="00175CFF">
      <w:pPr>
        <w:shd w:val="clear" w:color="auto" w:fill="F2F2F2" w:themeFill="background1" w:themeFillShade="F2"/>
        <w:rPr>
          <w:rFonts w:ascii="Verdana" w:hAnsi="Verdana"/>
          <w:i/>
          <w:sz w:val="20"/>
          <w:szCs w:val="20"/>
        </w:rPr>
      </w:pPr>
      <w:r w:rsidRPr="00BD0146">
        <w:rPr>
          <w:rFonts w:ascii="Verdana" w:hAnsi="Verdana"/>
          <w:i/>
          <w:sz w:val="20"/>
          <w:szCs w:val="20"/>
        </w:rPr>
        <w:t>„Stellen Sie sich bitte vor, Sie erhalten den Auftrag</w:t>
      </w:r>
      <w:r w:rsidR="00313980">
        <w:rPr>
          <w:rFonts w:ascii="Verdana" w:hAnsi="Verdana"/>
          <w:i/>
          <w:sz w:val="20"/>
          <w:szCs w:val="20"/>
        </w:rPr>
        <w:t>,</w:t>
      </w:r>
      <w:r w:rsidRPr="00BD0146">
        <w:rPr>
          <w:rFonts w:ascii="Verdana" w:hAnsi="Verdana"/>
          <w:i/>
          <w:sz w:val="20"/>
          <w:szCs w:val="20"/>
        </w:rPr>
        <w:t xml:space="preserve"> einen Vortrag vor der gesamten Geschäftsleitung zu halten zu Ihrem Fachgebiet XYZ. Wie würden Sie sich in dieser Situation verhalten?“</w:t>
      </w:r>
    </w:p>
    <w:p w14:paraId="1B1A21B7"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Im Unterschied zur biografischen Frage richtet sich die situative Frage in die Zukunft. Es geht dabei darum, herauszufinden, wie sich der Bewerber später in einer bestimmten Situation verhalten wird.</w:t>
      </w:r>
    </w:p>
    <w:p w14:paraId="548C354F"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Beispiel für eine Fachfrage</w:t>
      </w:r>
    </w:p>
    <w:p w14:paraId="21E5EAA6" w14:textId="77777777" w:rsidR="00175CFF" w:rsidRPr="00BD0146" w:rsidRDefault="00175CFF" w:rsidP="00175CFF">
      <w:pPr>
        <w:shd w:val="clear" w:color="auto" w:fill="F2F2F2" w:themeFill="background1" w:themeFillShade="F2"/>
        <w:rPr>
          <w:rFonts w:ascii="Verdana" w:hAnsi="Verdana"/>
          <w:i/>
          <w:sz w:val="20"/>
          <w:szCs w:val="20"/>
        </w:rPr>
      </w:pPr>
      <w:r w:rsidRPr="00BD0146">
        <w:rPr>
          <w:rFonts w:ascii="Verdana" w:hAnsi="Verdana"/>
          <w:i/>
          <w:sz w:val="20"/>
          <w:szCs w:val="20"/>
        </w:rPr>
        <w:t>„Was ist Ihre präferierte Methode, um …?“</w:t>
      </w:r>
      <w:r w:rsidRPr="00175CFF">
        <w:rPr>
          <w:rFonts w:ascii="Verdana" w:hAnsi="Verdana"/>
          <w:sz w:val="20"/>
          <w:szCs w:val="20"/>
        </w:rPr>
        <w:t xml:space="preserve"> </w:t>
      </w:r>
      <w:r w:rsidRPr="00CD3F4A">
        <w:rPr>
          <w:rFonts w:ascii="Verdana" w:hAnsi="Verdana"/>
          <w:sz w:val="20"/>
          <w:szCs w:val="20"/>
        </w:rPr>
        <w:t>Ergänzend dazu:</w:t>
      </w:r>
      <w:r w:rsidRPr="00175CFF">
        <w:rPr>
          <w:rFonts w:ascii="Verdana" w:hAnsi="Verdana"/>
          <w:sz w:val="20"/>
          <w:szCs w:val="20"/>
        </w:rPr>
        <w:t xml:space="preserve"> </w:t>
      </w:r>
      <w:r w:rsidRPr="00BD0146">
        <w:rPr>
          <w:rFonts w:ascii="Verdana" w:hAnsi="Verdana"/>
          <w:i/>
          <w:sz w:val="20"/>
          <w:szCs w:val="20"/>
        </w:rPr>
        <w:t>„Welche weiteren Methoden kennen Sie, um…?“</w:t>
      </w:r>
    </w:p>
    <w:p w14:paraId="0C6798B5" w14:textId="7D5331EA"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Fachfragen ergänzen den Eindruck des Bewerbers. Hier geht es um das Know</w:t>
      </w:r>
      <w:r w:rsidR="00313980">
        <w:rPr>
          <w:rFonts w:ascii="Verdana" w:hAnsi="Verdana"/>
          <w:sz w:val="20"/>
          <w:szCs w:val="20"/>
        </w:rPr>
        <w:t>-</w:t>
      </w:r>
      <w:r w:rsidRPr="00CD3F4A">
        <w:rPr>
          <w:rFonts w:ascii="Verdana" w:hAnsi="Verdana"/>
          <w:sz w:val="20"/>
          <w:szCs w:val="20"/>
        </w:rPr>
        <w:t xml:space="preserve">how in dem speziellen Fachgebiet, in dem der Bewerber zukünftig eingesetzt werden soll. Daher bietet es sich an, insbesondere Fachfragen mit dem </w:t>
      </w:r>
      <w:proofErr w:type="spellStart"/>
      <w:r w:rsidRPr="00CD3F4A">
        <w:rPr>
          <w:rFonts w:ascii="Verdana" w:hAnsi="Verdana"/>
          <w:sz w:val="20"/>
          <w:szCs w:val="20"/>
        </w:rPr>
        <w:t>Hiring</w:t>
      </w:r>
      <w:proofErr w:type="spellEnd"/>
      <w:r w:rsidRPr="00CD3F4A">
        <w:rPr>
          <w:rFonts w:ascii="Verdana" w:hAnsi="Verdana"/>
          <w:sz w:val="20"/>
          <w:szCs w:val="20"/>
        </w:rPr>
        <w:t xml:space="preserve"> Manager zusammen zu entwerfen.</w:t>
      </w:r>
    </w:p>
    <w:p w14:paraId="7D5A0648"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Die Wissenschaft hat nachgewiesen, dass die Validität eines Interviewergebnisses steigt, wenn Fragen aus allen drei Bereichen sinnvoll miteinander kombiniert werden. Je allgemeiner Sie hier unterwegs sind, umso mehr schlittern Sie gekonnt am Ziel vorbei. Selbstredend sollten dabei alle wichtigen Anforderungskriterien mit mehreren Fragen überprüft werden.</w:t>
      </w:r>
    </w:p>
    <w:p w14:paraId="01AFF0A5" w14:textId="77777777" w:rsidR="00175CFF" w:rsidRPr="00CD3F4A" w:rsidRDefault="001F026C" w:rsidP="00175CFF">
      <w:pPr>
        <w:spacing w:after="0" w:line="276" w:lineRule="auto"/>
        <w:rPr>
          <w:rFonts w:ascii="Verdana" w:hAnsi="Verdana"/>
          <w:b/>
          <w:sz w:val="20"/>
          <w:szCs w:val="20"/>
        </w:rPr>
      </w:pPr>
      <w:r>
        <w:rPr>
          <w:rFonts w:ascii="Verdana" w:hAnsi="Verdana"/>
          <w:b/>
          <w:sz w:val="20"/>
          <w:szCs w:val="20"/>
        </w:rPr>
        <w:lastRenderedPageBreak/>
        <w:t>Beurteilungssystem</w:t>
      </w:r>
    </w:p>
    <w:p w14:paraId="55AFA06A" w14:textId="77777777"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Ein ganz wesentlicher Punkt im hochstrukturierten Interview ist das zugrunde gelegte Bewertungssystem. Denn wenn Sie die Skala des Bewertungssystems nicht vorab festlegen, fällt Ihnen eine Vergleichbarkeit unterschiedlicher Bewerber schwer. Was beispielsweise hilft Ihnen in diesem Zusammenhang eine Selbsteinschätzung des Bewerbers, dass er viel Führungserfahrung hat oder er sich gar als gute Führungskraft sieht? An welchem Maßstab orientiert sich dieses </w:t>
      </w:r>
      <w:r w:rsidRPr="00175CFF">
        <w:rPr>
          <w:rFonts w:ascii="Verdana" w:hAnsi="Verdana"/>
          <w:sz w:val="20"/>
          <w:szCs w:val="20"/>
        </w:rPr>
        <w:t>„viel“</w:t>
      </w:r>
      <w:r w:rsidRPr="00CD3F4A">
        <w:rPr>
          <w:rFonts w:ascii="Verdana" w:hAnsi="Verdana"/>
          <w:sz w:val="20"/>
          <w:szCs w:val="20"/>
        </w:rPr>
        <w:t xml:space="preserve"> oder </w:t>
      </w:r>
      <w:r w:rsidRPr="00175CFF">
        <w:rPr>
          <w:rFonts w:ascii="Verdana" w:hAnsi="Verdana"/>
          <w:sz w:val="20"/>
          <w:szCs w:val="20"/>
        </w:rPr>
        <w:t>„gut“</w:t>
      </w:r>
      <w:r w:rsidRPr="00CD3F4A">
        <w:rPr>
          <w:rFonts w:ascii="Verdana" w:hAnsi="Verdana"/>
          <w:sz w:val="20"/>
          <w:szCs w:val="20"/>
        </w:rPr>
        <w:t>? Im schlimmsten Fall führen Sie sogar mehrere komplett unterschiedliche Interviews. Dann stehen Sie am Ende ohne eine echte Vergleichbarkeit der Bewerber untereinander da.</w:t>
      </w:r>
    </w:p>
    <w:p w14:paraId="4DA9DE5F" w14:textId="1673F23B"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Der Vorbereitungsaufwand ist damit allerdings noch nicht zu Ende: Mit einem vorab definierten Bewertungsbogen für jede einzelne Frage beziehungsweise einer Verteilung von Punkten auf einer Bewertungsskala schaffen Sie die notwendige Vergleichbarkeit der Bewerberantworten untereinander.</w:t>
      </w:r>
    </w:p>
    <w:p w14:paraId="08C4C785" w14:textId="3D87EC4D"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Klassischerweise haben sich bei verhaltensverankerten Beurteilungsskalen</w:t>
      </w:r>
      <w:r w:rsidR="00934798">
        <w:rPr>
          <w:rFonts w:ascii="Verdana" w:hAnsi="Verdana"/>
          <w:sz w:val="20"/>
          <w:szCs w:val="20"/>
        </w:rPr>
        <w:t xml:space="preserve"> </w:t>
      </w:r>
      <w:r w:rsidRPr="00CD3F4A">
        <w:rPr>
          <w:rFonts w:ascii="Verdana" w:hAnsi="Verdana"/>
          <w:sz w:val="20"/>
          <w:szCs w:val="20"/>
        </w:rPr>
        <w:t xml:space="preserve">Reichweiten von 1 bis 5 bewährt. Dabei steht der Wert 3 für eine hinreichende Leistung (=100%), die 1 für eine sehr schlechte Antwort und die 5 für eine herausragend gute Antwort, die weit über die Erwartungen hinausgeht. Wichtig dabei ist, dass sich </w:t>
      </w:r>
      <w:proofErr w:type="spellStart"/>
      <w:r w:rsidRPr="00CD3F4A">
        <w:rPr>
          <w:rFonts w:ascii="Verdana" w:hAnsi="Verdana"/>
          <w:sz w:val="20"/>
          <w:szCs w:val="20"/>
        </w:rPr>
        <w:t>Recruiter</w:t>
      </w:r>
      <w:proofErr w:type="spellEnd"/>
      <w:r w:rsidRPr="00CD3F4A">
        <w:rPr>
          <w:rFonts w:ascii="Verdana" w:hAnsi="Verdana"/>
          <w:sz w:val="20"/>
          <w:szCs w:val="20"/>
        </w:rPr>
        <w:t xml:space="preserve"> und Fachbereich einig sind, dass beide auch mit einer Antwort im Wertungsbereich 3 gut leben können. Denn Anspruch darf es gerade nicht sein, nur 5er-Bepunktungen zu erhalten. In diesem Fall würde die Skala falsch angewendet.</w:t>
      </w:r>
    </w:p>
    <w:p w14:paraId="0026E71A" w14:textId="77777777" w:rsidR="00175CFF" w:rsidRPr="00CD3F4A" w:rsidRDefault="00175CFF" w:rsidP="00175CFF">
      <w:pPr>
        <w:spacing w:after="0" w:line="276" w:lineRule="auto"/>
        <w:rPr>
          <w:rFonts w:ascii="Verdana" w:hAnsi="Verdana"/>
          <w:b/>
          <w:sz w:val="20"/>
          <w:szCs w:val="20"/>
        </w:rPr>
      </w:pPr>
      <w:r w:rsidRPr="00CD3F4A">
        <w:rPr>
          <w:rFonts w:ascii="Verdana" w:hAnsi="Verdana"/>
          <w:b/>
          <w:sz w:val="20"/>
          <w:szCs w:val="20"/>
        </w:rPr>
        <w:t>Mit hochstrukturierten Interviews regelgeleitet zu Antworten kommen</w:t>
      </w:r>
    </w:p>
    <w:p w14:paraId="6F7C833E" w14:textId="6722BB16"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 xml:space="preserve">Das Besondere an verhaltensverankerten Beurteilungsskalen liegt darin, dass die Vergabe der einzelnen Werte an konkrete vorher festgelegte Antworten geknüpft wird. Und eben nicht dem Bauchgefühl oder Erfahrungshorizont der Interviewer überlassen wird. Im Sinne einer klassischen </w:t>
      </w:r>
      <w:r w:rsidR="00934798">
        <w:rPr>
          <w:rFonts w:ascii="Verdana" w:hAnsi="Verdana"/>
          <w:sz w:val="20"/>
          <w:szCs w:val="20"/>
        </w:rPr>
        <w:t>W</w:t>
      </w:r>
      <w:r w:rsidRPr="00CD3F4A">
        <w:rPr>
          <w:rFonts w:ascii="Verdana" w:hAnsi="Verdana"/>
          <w:sz w:val="20"/>
          <w:szCs w:val="20"/>
        </w:rPr>
        <w:t>enn-</w:t>
      </w:r>
      <w:r w:rsidR="00934798">
        <w:rPr>
          <w:rFonts w:ascii="Verdana" w:hAnsi="Verdana"/>
          <w:sz w:val="20"/>
          <w:szCs w:val="20"/>
        </w:rPr>
        <w:t>D</w:t>
      </w:r>
      <w:r w:rsidRPr="00CD3F4A">
        <w:rPr>
          <w:rFonts w:ascii="Verdana" w:hAnsi="Verdana"/>
          <w:sz w:val="20"/>
          <w:szCs w:val="20"/>
        </w:rPr>
        <w:t xml:space="preserve">ann-Regel werden die Antworten des Bewerbers </w:t>
      </w:r>
      <w:proofErr w:type="gramStart"/>
      <w:r w:rsidRPr="00CD3F4A">
        <w:rPr>
          <w:rFonts w:ascii="Verdana" w:hAnsi="Verdana"/>
          <w:sz w:val="20"/>
          <w:szCs w:val="20"/>
        </w:rPr>
        <w:t>in die vordefinierte Skalen</w:t>
      </w:r>
      <w:proofErr w:type="gramEnd"/>
      <w:r w:rsidRPr="00CD3F4A">
        <w:rPr>
          <w:rFonts w:ascii="Verdana" w:hAnsi="Verdana"/>
          <w:sz w:val="20"/>
          <w:szCs w:val="20"/>
        </w:rPr>
        <w:t xml:space="preserve"> übertragen. Konkret: Es wird vorher genau definiert, welche Antwort wie viele Punkte ergibt.</w:t>
      </w:r>
    </w:p>
    <w:p w14:paraId="16C3E793" w14:textId="3A701C79"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Am Ende errechnen die Personaler den Mittelwert über alle Antworten des Bewerbers aus einer Kategorie. Die drei Mittelwerte aus biografischen, situativen und Fachfragen, dienen als Verg</w:t>
      </w:r>
      <w:r w:rsidR="00934798">
        <w:rPr>
          <w:rFonts w:ascii="Verdana" w:hAnsi="Verdana"/>
          <w:sz w:val="20"/>
          <w:szCs w:val="20"/>
        </w:rPr>
        <w:t>l</w:t>
      </w:r>
      <w:r w:rsidRPr="00CD3F4A">
        <w:rPr>
          <w:rFonts w:ascii="Verdana" w:hAnsi="Verdana"/>
          <w:sz w:val="20"/>
          <w:szCs w:val="20"/>
        </w:rPr>
        <w:t>eichsbasis zu anderen Bewerbern. Die Objektivität der Personalauswahl macht dadurch einen großen Schritt nach vorne.</w:t>
      </w:r>
    </w:p>
    <w:p w14:paraId="7497B29D" w14:textId="7A0133DB" w:rsidR="00175CFF" w:rsidRPr="00CD3F4A" w:rsidRDefault="00175CFF" w:rsidP="00175CFF">
      <w:pPr>
        <w:shd w:val="clear" w:color="auto" w:fill="F2F2F2" w:themeFill="background1" w:themeFillShade="F2"/>
        <w:rPr>
          <w:rFonts w:ascii="Verdana" w:hAnsi="Verdana"/>
          <w:sz w:val="20"/>
          <w:szCs w:val="20"/>
        </w:rPr>
      </w:pPr>
      <w:r w:rsidRPr="00CD3F4A">
        <w:rPr>
          <w:rFonts w:ascii="Verdana" w:hAnsi="Verdana"/>
          <w:sz w:val="20"/>
          <w:szCs w:val="20"/>
        </w:rPr>
        <w:t>Aber auch hochstrukturierte Interviews bringen die Validität Ihrer Prognose gerade mal auf 33%. Daher müssen Sie an dieser Stelle weiter investieren. Zusammen mit wissenschaftlich fundierten Leistungstests, Intelligenztests sowie Arbeitsproben</w:t>
      </w:r>
      <w:bookmarkStart w:id="1" w:name="_GoBack"/>
      <w:bookmarkEnd w:id="1"/>
      <w:r w:rsidRPr="00CD3F4A">
        <w:rPr>
          <w:rFonts w:ascii="Verdana" w:hAnsi="Verdana"/>
          <w:sz w:val="20"/>
          <w:szCs w:val="20"/>
        </w:rPr>
        <w:t xml:space="preserve"> lässt sich eine Prognose hinsichtlich der beruflichen Eignung des Bewerbers vergleichsweise deutlich erhöhen. Trotzdem bleibt es eine natürlich eine Prognose. Eine valide Generalvermessung von Menschen ist damit nicht möglich.</w:t>
      </w:r>
    </w:p>
    <w:p w14:paraId="02698673" w14:textId="4D35726F" w:rsidR="00960802" w:rsidRPr="00B26404" w:rsidRDefault="00175CFF" w:rsidP="00B26404">
      <w:pPr>
        <w:shd w:val="clear" w:color="auto" w:fill="F2F2F2" w:themeFill="background1" w:themeFillShade="F2"/>
        <w:rPr>
          <w:rFonts w:ascii="Verdana" w:hAnsi="Verdana"/>
          <w:sz w:val="16"/>
          <w:szCs w:val="16"/>
        </w:rPr>
      </w:pPr>
      <w:r>
        <w:rPr>
          <w:rFonts w:ascii="Verdana" w:hAnsi="Verdana"/>
          <w:sz w:val="20"/>
          <w:szCs w:val="20"/>
        </w:rPr>
        <w:t xml:space="preserve">Gekürzt nach: </w:t>
      </w:r>
      <w:r w:rsidRPr="00CD3F4A">
        <w:rPr>
          <w:rFonts w:ascii="Verdana" w:hAnsi="Verdana"/>
          <w:sz w:val="20"/>
          <w:szCs w:val="20"/>
        </w:rPr>
        <w:t>Scheller, S</w:t>
      </w:r>
      <w:r w:rsidR="00313980">
        <w:rPr>
          <w:rFonts w:ascii="Verdana" w:hAnsi="Verdana"/>
          <w:sz w:val="20"/>
          <w:szCs w:val="20"/>
        </w:rPr>
        <w:t>.</w:t>
      </w:r>
      <w:r w:rsidRPr="00CD3F4A">
        <w:rPr>
          <w:rFonts w:ascii="Verdana" w:hAnsi="Verdana"/>
          <w:sz w:val="20"/>
          <w:szCs w:val="20"/>
        </w:rPr>
        <w:t xml:space="preserve"> (2018). Hochstrukturierte Interviews steiger</w:t>
      </w:r>
      <w:r>
        <w:rPr>
          <w:rFonts w:ascii="Verdana" w:hAnsi="Verdana"/>
          <w:sz w:val="20"/>
          <w:szCs w:val="20"/>
        </w:rPr>
        <w:t>n Auswahlerfolg. Online</w:t>
      </w:r>
      <w:r w:rsidRPr="00CD3F4A">
        <w:rPr>
          <w:rFonts w:ascii="Verdana" w:hAnsi="Verdana"/>
          <w:sz w:val="20"/>
          <w:szCs w:val="20"/>
        </w:rPr>
        <w:t xml:space="preserve"> </w:t>
      </w:r>
      <w:hyperlink r:id="rId10" w:history="1">
        <w:r w:rsidRPr="003E4DB5">
          <w:rPr>
            <w:rStyle w:val="Hyperlink"/>
            <w:rFonts w:ascii="Verdana" w:hAnsi="Verdana"/>
            <w:sz w:val="20"/>
            <w:szCs w:val="20"/>
          </w:rPr>
          <w:t>https://persoblogger.de/2018/03/26/hochstrukturierte-interviews-im-bewerbungsgespraech</w:t>
        </w:r>
      </w:hyperlink>
      <w:r>
        <w:rPr>
          <w:rFonts w:ascii="Verdana" w:hAnsi="Verdana"/>
          <w:sz w:val="20"/>
          <w:szCs w:val="20"/>
        </w:rPr>
        <w:t xml:space="preserve"> </w:t>
      </w:r>
      <w:r w:rsidRPr="00A42613">
        <w:rPr>
          <w:rFonts w:ascii="Verdana" w:hAnsi="Verdana"/>
          <w:sz w:val="16"/>
          <w:szCs w:val="16"/>
        </w:rPr>
        <w:t>[</w:t>
      </w:r>
      <w:r>
        <w:rPr>
          <w:rFonts w:ascii="Verdana" w:hAnsi="Verdana"/>
          <w:sz w:val="16"/>
          <w:szCs w:val="16"/>
        </w:rPr>
        <w:t>23</w:t>
      </w:r>
      <w:r w:rsidRPr="00A42613">
        <w:rPr>
          <w:rFonts w:ascii="Verdana" w:hAnsi="Verdana"/>
          <w:sz w:val="16"/>
          <w:szCs w:val="16"/>
        </w:rPr>
        <w:t>.02.</w:t>
      </w:r>
      <w:r>
        <w:rPr>
          <w:rFonts w:ascii="Verdana" w:hAnsi="Verdana"/>
          <w:sz w:val="16"/>
          <w:szCs w:val="16"/>
        </w:rPr>
        <w:t>2021</w:t>
      </w:r>
      <w:r w:rsidRPr="00A42613">
        <w:rPr>
          <w:rFonts w:ascii="Verdana" w:hAnsi="Verdana"/>
          <w:sz w:val="16"/>
          <w:szCs w:val="16"/>
        </w:rPr>
        <w:t>]</w:t>
      </w:r>
      <w:bookmarkEnd w:id="0"/>
    </w:p>
    <w:sectPr w:rsidR="00960802" w:rsidRPr="00B26404" w:rsidSect="009A7EB1">
      <w:headerReference w:type="default" r:id="rId11"/>
      <w:footerReference w:type="default" r:id="rId12"/>
      <w:type w:val="continuous"/>
      <w:pgSz w:w="11906" w:h="16838" w:code="9"/>
      <w:pgMar w:top="1985" w:right="1418" w:bottom="1418"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77AE" w14:textId="77777777" w:rsidR="00EB3561" w:rsidRDefault="00EB3561">
      <w:r>
        <w:separator/>
      </w:r>
    </w:p>
  </w:endnote>
  <w:endnote w:type="continuationSeparator" w:id="0">
    <w:p w14:paraId="6F918CA7" w14:textId="77777777" w:rsidR="00EB3561" w:rsidRDefault="00EB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55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B0604020202020204"/>
    <w:charset w:val="00"/>
    <w:family w:val="auto"/>
    <w:notTrueType/>
    <w:pitch w:val="default"/>
    <w:sig w:usb0="00000003" w:usb1="00000000" w:usb2="00000000" w:usb3="00000000" w:csb0="00000001" w:csb1="00000000"/>
  </w:font>
  <w:font w:name="Neutra Text">
    <w:altName w:val="Calibri"/>
    <w:panose1 w:val="020B0604020202020204"/>
    <w:charset w:val="00"/>
    <w:family w:val="modern"/>
    <w:notTrueType/>
    <w:pitch w:val="variable"/>
    <w:sig w:usb0="800000AF" w:usb1="4000204A" w:usb2="00000000" w:usb3="00000000" w:csb0="00000009" w:csb1="00000000"/>
  </w:font>
  <w:font w:name="Neutra Text Alt">
    <w:altName w:val="Calibri"/>
    <w:panose1 w:val="020B0604020202020204"/>
    <w:charset w:val="00"/>
    <w:family w:val="modern"/>
    <w:notTrueType/>
    <w:pitch w:val="variable"/>
    <w:sig w:usb0="800000AF" w:usb1="4000204A" w:usb2="00000000" w:usb3="00000000" w:csb0="00000009" w:csb1="00000000"/>
  </w:font>
  <w:font w:name="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B0F8" w14:textId="77777777" w:rsidR="00FD52C2" w:rsidRPr="00C64C5B" w:rsidRDefault="00FD52C2" w:rsidP="00FD52C2">
    <w:pPr>
      <w:keepNext/>
      <w:keepLines/>
      <w:tabs>
        <w:tab w:val="right" w:pos="9026"/>
      </w:tabs>
      <w:autoSpaceDE w:val="0"/>
      <w:autoSpaceDN w:val="0"/>
      <w:adjustRightInd w:val="0"/>
      <w:spacing w:after="0" w:line="288" w:lineRule="auto"/>
      <w:ind w:left="-284"/>
      <w:jc w:val="left"/>
      <w:textAlignment w:val="center"/>
      <w:rPr>
        <w:rFonts w:ascii="Neutra Text" w:hAnsi="Neutra Text" w:cs="Neutra Text"/>
        <w:color w:val="000000"/>
        <w:spacing w:val="-2"/>
        <w:sz w:val="16"/>
        <w:szCs w:val="16"/>
        <w:lang w:eastAsia="de-AT"/>
      </w:rPr>
    </w:pPr>
    <w:r>
      <w:rPr>
        <w:noProof/>
      </w:rPr>
      <mc:AlternateContent>
        <mc:Choice Requires="wps">
          <w:drawing>
            <wp:anchor distT="0" distB="0" distL="114300" distR="114300" simplePos="0" relativeHeight="251672064" behindDoc="0" locked="0" layoutInCell="1" allowOverlap="1" wp14:anchorId="71D644CB" wp14:editId="441A06C6">
              <wp:simplePos x="0" y="0"/>
              <wp:positionH relativeFrom="column">
                <wp:posOffset>5125085</wp:posOffset>
              </wp:positionH>
              <wp:positionV relativeFrom="paragraph">
                <wp:posOffset>-1139190</wp:posOffset>
              </wp:positionV>
              <wp:extent cx="2219959" cy="306070"/>
              <wp:effectExtent l="4128"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59" cy="306070"/>
                      </a:xfrm>
                      <a:prstGeom prst="rect">
                        <a:avLst/>
                      </a:prstGeom>
                      <a:noFill/>
                      <a:ln w="0">
                        <a:noFill/>
                        <a:miter lim="800000"/>
                        <a:headEnd/>
                        <a:tailEnd/>
                      </a:ln>
                    </wps:spPr>
                    <wps:txbx>
                      <w:txbxContent>
                        <w:p w14:paraId="3582AA7B"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70D2EE46"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644CB" id="_x0000_t202" coordsize="21600,21600" o:spt="202" path="m,l,21600r21600,l21600,xe">
              <v:stroke joinstyle="miter"/>
              <v:path gradientshapeok="t" o:connecttype="rect"/>
            </v:shapetype>
            <v:shape id="Textfeld 12" o:spid="_x0000_s1026" type="#_x0000_t202" style="position:absolute;left:0;text-align:left;margin-left:403.55pt;margin-top:-89.7pt;width:174.8pt;height:24.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" filled="f" stroked="f" strokeweight="0">
              <v:textbox>
                <w:txbxContent>
                  <w:p w14:paraId="3582AA7B"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70D2EE46"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v:textbox>
            </v:shape>
          </w:pict>
        </mc:Fallback>
      </mc:AlternateContent>
    </w:r>
    <w:r>
      <w:rPr>
        <w:rFonts w:ascii="Neutra Text" w:hAnsi="Neutra Text" w:cs="Neutra Text"/>
        <w:color w:val="000000"/>
        <w:spacing w:val="-2"/>
        <w:sz w:val="16"/>
        <w:szCs w:val="16"/>
        <w:lang w:eastAsia="de-AT"/>
      </w:rPr>
      <w:tab/>
    </w:r>
  </w:p>
  <w:p w14:paraId="60AE0FCE" w14:textId="77777777" w:rsidR="00FD52C2" w:rsidRPr="00C64C5B" w:rsidRDefault="00FD52C2" w:rsidP="00FD52C2">
    <w:pPr>
      <w:pStyle w:val="Fuzeile"/>
      <w:spacing w:after="0"/>
      <w:ind w:left="-567"/>
      <w:jc w:val="center"/>
      <w:rPr>
        <w:rFonts w:ascii="Verdana" w:hAnsi="Verdana"/>
        <w:sz w:val="16"/>
        <w:szCs w:val="16"/>
      </w:rPr>
    </w:pPr>
    <w:proofErr w:type="spellStart"/>
    <w:r w:rsidRPr="00C64C5B">
      <w:rPr>
        <w:rFonts w:ascii="Verdana" w:hAnsi="Verdana"/>
        <w:sz w:val="16"/>
        <w:szCs w:val="16"/>
      </w:rPr>
      <w:t>WissenPlus</w:t>
    </w:r>
    <w:proofErr w:type="spellEnd"/>
    <w:r w:rsidRPr="00C64C5B">
      <w:rPr>
        <w:rFonts w:ascii="Verdana" w:hAnsi="Verdana"/>
        <w:sz w:val="16"/>
        <w:szCs w:val="16"/>
      </w:rPr>
      <w:t xml:space="preserve"> © LERNEN WILL MEHR!</w:t>
    </w:r>
  </w:p>
  <w:p w14:paraId="10A13977" w14:textId="06A09544" w:rsidR="00FD52C2" w:rsidRPr="00C64C5B" w:rsidRDefault="007B2C62" w:rsidP="00FD52C2">
    <w:pPr>
      <w:pStyle w:val="Fuzeile"/>
      <w:spacing w:after="0"/>
      <w:ind w:left="-567"/>
      <w:jc w:val="center"/>
      <w:rPr>
        <w:rFonts w:ascii="Verdana" w:hAnsi="Verdana"/>
        <w:sz w:val="16"/>
        <w:szCs w:val="16"/>
      </w:rPr>
    </w:pPr>
    <w:r>
      <w:rPr>
        <w:rFonts w:ascii="Verdana" w:hAnsi="Verdana"/>
        <w:sz w:val="16"/>
        <w:szCs w:val="16"/>
        <w:lang w:val="de-AT"/>
      </w:rPr>
      <w:t>April</w:t>
    </w:r>
    <w:r w:rsidR="00C84630">
      <w:rPr>
        <w:rFonts w:ascii="Verdana" w:hAnsi="Verdana"/>
        <w:sz w:val="16"/>
        <w:szCs w:val="16"/>
        <w:lang w:val="de-AT"/>
      </w:rPr>
      <w:t xml:space="preserve"> 2021</w:t>
    </w:r>
    <w:r w:rsidR="00FD52C2" w:rsidRPr="00C64C5B">
      <w:rPr>
        <w:rFonts w:ascii="Verdana" w:hAnsi="Verdana"/>
        <w:sz w:val="16"/>
        <w:szCs w:val="16"/>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w:t>
    </w:r>
    <w:r w:rsidR="00D42865">
      <w:rPr>
        <w:rFonts w:ascii="Verdana" w:hAnsi="Verdana"/>
        <w:sz w:val="16"/>
        <w:szCs w:val="16"/>
      </w:rPr>
      <w:t>in</w:t>
    </w:r>
    <w:r w:rsidR="00FD52C2" w:rsidRPr="00C64C5B">
      <w:rPr>
        <w:rFonts w:ascii="Verdana" w:hAnsi="Verdana"/>
        <w:sz w:val="16"/>
        <w:szCs w:val="16"/>
      </w:rPr>
      <w:t xml:space="preserve">: </w:t>
    </w:r>
    <w:r w:rsidR="00D42865">
      <w:rPr>
        <w:rFonts w:ascii="Verdana" w:hAnsi="Verdana"/>
        <w:sz w:val="16"/>
        <w:szCs w:val="16"/>
      </w:rPr>
      <w:t>Dr.</w:t>
    </w:r>
    <w:r w:rsidR="00D42865" w:rsidRPr="00D42865">
      <w:rPr>
        <w:rFonts w:ascii="Verdana" w:hAnsi="Verdana"/>
        <w:sz w:val="16"/>
        <w:szCs w:val="16"/>
        <w:vertAlign w:val="superscript"/>
      </w:rPr>
      <w:t>in</w:t>
    </w:r>
    <w:r w:rsidR="00FD52C2">
      <w:rPr>
        <w:rFonts w:ascii="Verdana" w:hAnsi="Verdana"/>
        <w:sz w:val="16"/>
        <w:szCs w:val="16"/>
      </w:rPr>
      <w:t xml:space="preserve"> </w:t>
    </w:r>
    <w:r w:rsidR="00D42865">
      <w:rPr>
        <w:rFonts w:ascii="Verdana" w:hAnsi="Verdana"/>
        <w:sz w:val="16"/>
        <w:szCs w:val="16"/>
      </w:rPr>
      <w:t>Nora Cechovsky</w:t>
    </w:r>
  </w:p>
  <w:p w14:paraId="142645BA" w14:textId="77777777" w:rsidR="00FD52C2" w:rsidRDefault="00FD52C2" w:rsidP="00FD52C2">
    <w:pPr>
      <w:pStyle w:val="Fuzeile"/>
      <w:spacing w:after="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sidR="00182004">
      <w:rPr>
        <w:rFonts w:ascii="Verdana" w:hAnsi="Verdana"/>
        <w:noProof/>
        <w:sz w:val="16"/>
        <w:szCs w:val="16"/>
      </w:rPr>
      <w:t>10</w:t>
    </w:r>
    <w:r w:rsidRPr="00C64C5B">
      <w:rPr>
        <w:rFonts w:ascii="Verdana" w:hAnsi="Verdana"/>
        <w:sz w:val="16"/>
        <w:szCs w:val="16"/>
      </w:rPr>
      <w:fldChar w:fldCharType="end"/>
    </w:r>
    <w:r w:rsidRPr="00C64C5B">
      <w:rPr>
        <w:rFonts w:ascii="Verdana" w:hAnsi="Verdana"/>
        <w:sz w:val="16"/>
        <w:szCs w:val="16"/>
      </w:rPr>
      <w:t>-</w:t>
    </w:r>
  </w:p>
  <w:p w14:paraId="1B4DAC97" w14:textId="77777777" w:rsidR="00FD52C2" w:rsidRPr="00C64C5B" w:rsidRDefault="00FD52C2" w:rsidP="00FD52C2">
    <w:pPr>
      <w:pStyle w:val="Fuzeile"/>
      <w:spacing w:after="0"/>
      <w:jc w:val="center"/>
      <w:rPr>
        <w:sz w:val="16"/>
        <w:szCs w:val="16"/>
      </w:rPr>
    </w:pPr>
  </w:p>
  <w:p w14:paraId="0DE2E34B" w14:textId="77777777" w:rsidR="00FD52C2" w:rsidRPr="00FD52C2" w:rsidRDefault="00FD52C2" w:rsidP="00FD52C2">
    <w:pPr>
      <w:pStyle w:val="Fuzeile"/>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3651B" w14:textId="77777777" w:rsidR="00EB3561" w:rsidRDefault="00EB3561">
      <w:r>
        <w:separator/>
      </w:r>
    </w:p>
  </w:footnote>
  <w:footnote w:type="continuationSeparator" w:id="0">
    <w:p w14:paraId="36416F08" w14:textId="77777777" w:rsidR="00EB3561" w:rsidRDefault="00EB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3292" w14:textId="469671AA" w:rsidR="00397A8B" w:rsidRDefault="00C97509" w:rsidP="00397A8B">
    <w:pPr>
      <w:pStyle w:val="Kopfzeile"/>
      <w:ind w:left="-567"/>
      <w:rPr>
        <w:rFonts w:ascii="Verdana" w:hAnsi="Verdana"/>
        <w:i/>
        <w:noProof/>
        <w:szCs w:val="22"/>
      </w:rPr>
    </w:pPr>
    <w:r>
      <w:rPr>
        <w:noProof/>
        <w:szCs w:val="22"/>
      </w:rPr>
      <w:drawing>
        <wp:anchor distT="0" distB="0" distL="114300" distR="114300" simplePos="0" relativeHeight="251677184" behindDoc="0" locked="0" layoutInCell="1" allowOverlap="1" wp14:anchorId="42D7F88F" wp14:editId="41931AA9">
          <wp:simplePos x="0" y="0"/>
          <wp:positionH relativeFrom="column">
            <wp:posOffset>5186045</wp:posOffset>
          </wp:positionH>
          <wp:positionV relativeFrom="paragraph">
            <wp:posOffset>-425091</wp:posOffset>
          </wp:positionV>
          <wp:extent cx="1142427" cy="115200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M_HLS_gruen_rechts.png"/>
                  <pic:cNvPicPr/>
                </pic:nvPicPr>
                <pic:blipFill>
                  <a:blip r:embed="rId1">
                    <a:extLst>
                      <a:ext uri="{28A0092B-C50C-407E-A947-70E740481C1C}">
                        <a14:useLocalDpi xmlns:a14="http://schemas.microsoft.com/office/drawing/2010/main" val="0"/>
                      </a:ext>
                    </a:extLst>
                  </a:blip>
                  <a:stretch>
                    <a:fillRect/>
                  </a:stretch>
                </pic:blipFill>
                <pic:spPr>
                  <a:xfrm>
                    <a:off x="0" y="0"/>
                    <a:ext cx="1142427" cy="1152000"/>
                  </a:xfrm>
                  <a:prstGeom prst="rect">
                    <a:avLst/>
                  </a:prstGeom>
                </pic:spPr>
              </pic:pic>
            </a:graphicData>
          </a:graphic>
          <wp14:sizeRelH relativeFrom="page">
            <wp14:pctWidth>0</wp14:pctWidth>
          </wp14:sizeRelH>
          <wp14:sizeRelV relativeFrom="page">
            <wp14:pctHeight>0</wp14:pctHeight>
          </wp14:sizeRelV>
        </wp:anchor>
      </w:drawing>
    </w:r>
    <w:r w:rsidR="000C520E" w:rsidRPr="00FA17DF">
      <w:rPr>
        <w:noProof/>
        <w:szCs w:val="22"/>
      </w:rPr>
      <w:drawing>
        <wp:anchor distT="0" distB="0" distL="114300" distR="114300" simplePos="0" relativeHeight="251674112" behindDoc="1" locked="0" layoutInCell="1" allowOverlap="1" wp14:anchorId="052B5F08" wp14:editId="6BE957B2">
          <wp:simplePos x="0" y="0"/>
          <wp:positionH relativeFrom="column">
            <wp:posOffset>-376555</wp:posOffset>
          </wp:positionH>
          <wp:positionV relativeFrom="paragraph">
            <wp:posOffset>-356235</wp:posOffset>
          </wp:positionV>
          <wp:extent cx="5419725" cy="247650"/>
          <wp:effectExtent l="0" t="0" r="9525" b="0"/>
          <wp:wrapTight wrapText="bothSides">
            <wp:wrapPolygon edited="0">
              <wp:start x="0" y="0"/>
              <wp:lineTo x="0" y="19938"/>
              <wp:lineTo x="21562" y="19938"/>
              <wp:lineTo x="21562" y="0"/>
              <wp:lineTo x="0" y="0"/>
            </wp:wrapPolygon>
          </wp:wrapTight>
          <wp:docPr id="9" name="Grafik 9" descr="balken_hellblau_an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alken_hellblau_anfang"/>
                  <pic:cNvPicPr>
                    <a:picLocks noChangeAspect="1" noChangeArrowheads="1"/>
                  </pic:cNvPicPr>
                </pic:nvPicPr>
                <pic:blipFill rotWithShape="1">
                  <a:blip r:embed="rId2">
                    <a:extLst>
                      <a:ext uri="{28A0092B-C50C-407E-A947-70E740481C1C}">
                        <a14:useLocalDpi xmlns:a14="http://schemas.microsoft.com/office/drawing/2010/main" val="0"/>
                      </a:ext>
                    </a:extLst>
                  </a:blip>
                  <a:srcRect r="15862" b="18750"/>
                  <a:stretch/>
                </pic:blipFill>
                <pic:spPr bwMode="auto">
                  <a:xfrm>
                    <a:off x="0" y="0"/>
                    <a:ext cx="5419725"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A8B" w:rsidRPr="00FA17DF">
      <w:rPr>
        <w:rFonts w:ascii="Verdana" w:hAnsi="Verdana"/>
        <w:b/>
        <w:noProof/>
        <w:szCs w:val="22"/>
      </w:rPr>
      <w:t>WissenPlus</w:t>
    </w:r>
    <w:r w:rsidR="00397A8B" w:rsidRPr="00FA17DF">
      <w:rPr>
        <w:rFonts w:ascii="Verdana" w:hAnsi="Verdana"/>
        <w:noProof/>
        <w:szCs w:val="22"/>
      </w:rPr>
      <w:t xml:space="preserve"> | </w:t>
    </w:r>
    <w:r w:rsidR="00B26404">
      <w:rPr>
        <w:rFonts w:ascii="Verdana" w:hAnsi="Verdana"/>
        <w:iCs/>
        <w:noProof/>
        <w:szCs w:val="22"/>
      </w:rPr>
      <w:t>Alle Fächer</w:t>
    </w:r>
  </w:p>
  <w:p w14:paraId="6B28F296" w14:textId="77777777" w:rsidR="00397A8B" w:rsidRDefault="00397A8B" w:rsidP="00397A8B">
    <w:pPr>
      <w:pStyle w:val="Kopfzeile"/>
      <w:ind w:left="-567"/>
      <w:rPr>
        <w:rFonts w:ascii="Verdana" w:hAnsi="Verdana"/>
        <w:noProof/>
        <w:szCs w:val="22"/>
      </w:rPr>
    </w:pPr>
  </w:p>
  <w:p w14:paraId="1CEF65BF" w14:textId="77777777" w:rsidR="00397A8B" w:rsidRDefault="00397A8B" w:rsidP="00397A8B">
    <w:pPr>
      <w:pStyle w:val="Kopfzeile"/>
      <w:ind w:left="-567"/>
      <w:rPr>
        <w:rFonts w:ascii="Verdana" w:hAnsi="Verdana"/>
        <w:noProo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A9F"/>
    <w:multiLevelType w:val="multilevel"/>
    <w:tmpl w:val="EA3E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3E8F"/>
    <w:multiLevelType w:val="hybridMultilevel"/>
    <w:tmpl w:val="46664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A53A6"/>
    <w:multiLevelType w:val="hybridMultilevel"/>
    <w:tmpl w:val="A2786EF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70D3B"/>
    <w:multiLevelType w:val="hybridMultilevel"/>
    <w:tmpl w:val="884E7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02E3C6D"/>
    <w:multiLevelType w:val="hybridMultilevel"/>
    <w:tmpl w:val="E522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2B16AA"/>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6" w15:restartNumberingAfterBreak="0">
    <w:nsid w:val="233723FE"/>
    <w:multiLevelType w:val="multilevel"/>
    <w:tmpl w:val="DA5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929F3"/>
    <w:multiLevelType w:val="hybridMultilevel"/>
    <w:tmpl w:val="00DE8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9D7EF9"/>
    <w:multiLevelType w:val="hybridMultilevel"/>
    <w:tmpl w:val="F2B8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2B5018"/>
    <w:multiLevelType w:val="hybridMultilevel"/>
    <w:tmpl w:val="6910F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E1595"/>
    <w:multiLevelType w:val="hybridMultilevel"/>
    <w:tmpl w:val="2E9A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4077E"/>
    <w:multiLevelType w:val="hybridMultilevel"/>
    <w:tmpl w:val="F52EA30C"/>
    <w:lvl w:ilvl="0" w:tplc="44CCC342">
      <w:start w:val="1"/>
      <w:numFmt w:val="bullet"/>
      <w:lvlText w:val="•"/>
      <w:lvlJc w:val="left"/>
      <w:pPr>
        <w:ind w:hanging="360"/>
      </w:pPr>
      <w:rPr>
        <w:rFonts w:ascii="Arial" w:eastAsia="Arial" w:hAnsi="Arial" w:hint="default"/>
        <w:w w:val="135"/>
        <w:sz w:val="21"/>
        <w:szCs w:val="21"/>
      </w:rPr>
    </w:lvl>
    <w:lvl w:ilvl="1" w:tplc="019ACE24">
      <w:start w:val="1"/>
      <w:numFmt w:val="lowerLetter"/>
      <w:lvlText w:val="%2)"/>
      <w:lvlJc w:val="left"/>
      <w:pPr>
        <w:ind w:hanging="360"/>
      </w:pPr>
      <w:rPr>
        <w:rFonts w:hint="default"/>
        <w:b w:val="0"/>
        <w:bCs/>
        <w:i w:val="0"/>
        <w:spacing w:val="2"/>
        <w:w w:val="102"/>
        <w:sz w:val="21"/>
        <w:szCs w:val="21"/>
      </w:rPr>
    </w:lvl>
    <w:lvl w:ilvl="2" w:tplc="5D88AD40">
      <w:start w:val="1"/>
      <w:numFmt w:val="bullet"/>
      <w:lvlText w:val="•"/>
      <w:lvlJc w:val="left"/>
      <w:rPr>
        <w:rFonts w:hint="default"/>
      </w:rPr>
    </w:lvl>
    <w:lvl w:ilvl="3" w:tplc="FAC4DB48">
      <w:start w:val="1"/>
      <w:numFmt w:val="bullet"/>
      <w:lvlText w:val="•"/>
      <w:lvlJc w:val="left"/>
      <w:rPr>
        <w:rFonts w:hint="default"/>
      </w:rPr>
    </w:lvl>
    <w:lvl w:ilvl="4" w:tplc="024A36EE">
      <w:start w:val="1"/>
      <w:numFmt w:val="bullet"/>
      <w:lvlText w:val="•"/>
      <w:lvlJc w:val="left"/>
      <w:rPr>
        <w:rFonts w:hint="default"/>
      </w:rPr>
    </w:lvl>
    <w:lvl w:ilvl="5" w:tplc="A35804CC">
      <w:start w:val="1"/>
      <w:numFmt w:val="bullet"/>
      <w:lvlText w:val="•"/>
      <w:lvlJc w:val="left"/>
      <w:rPr>
        <w:rFonts w:hint="default"/>
      </w:rPr>
    </w:lvl>
    <w:lvl w:ilvl="6" w:tplc="861EADA6">
      <w:start w:val="1"/>
      <w:numFmt w:val="bullet"/>
      <w:lvlText w:val="•"/>
      <w:lvlJc w:val="left"/>
      <w:rPr>
        <w:rFonts w:hint="default"/>
      </w:rPr>
    </w:lvl>
    <w:lvl w:ilvl="7" w:tplc="33E89698">
      <w:start w:val="1"/>
      <w:numFmt w:val="bullet"/>
      <w:lvlText w:val="•"/>
      <w:lvlJc w:val="left"/>
      <w:rPr>
        <w:rFonts w:hint="default"/>
      </w:rPr>
    </w:lvl>
    <w:lvl w:ilvl="8" w:tplc="BD32A480">
      <w:start w:val="1"/>
      <w:numFmt w:val="bullet"/>
      <w:lvlText w:val="•"/>
      <w:lvlJc w:val="left"/>
      <w:rPr>
        <w:rFonts w:hint="default"/>
      </w:rPr>
    </w:lvl>
  </w:abstractNum>
  <w:abstractNum w:abstractNumId="12" w15:restartNumberingAfterBreak="0">
    <w:nsid w:val="318B69B5"/>
    <w:multiLevelType w:val="multilevel"/>
    <w:tmpl w:val="BB66C71E"/>
    <w:lvl w:ilvl="0">
      <w:start w:val="1"/>
      <w:numFmt w:val="decimal"/>
      <w:pStyle w:val="1"/>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3" w15:restartNumberingAfterBreak="0">
    <w:nsid w:val="3AAD32E8"/>
    <w:multiLevelType w:val="hybridMultilevel"/>
    <w:tmpl w:val="32542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E70D93"/>
    <w:multiLevelType w:val="hybridMultilevel"/>
    <w:tmpl w:val="E7B6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B10B70"/>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C22363"/>
    <w:multiLevelType w:val="multilevel"/>
    <w:tmpl w:val="72C2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C39C5"/>
    <w:multiLevelType w:val="hybridMultilevel"/>
    <w:tmpl w:val="D3D66264"/>
    <w:lvl w:ilvl="0" w:tplc="23F49E34">
      <w:start w:val="1"/>
      <w:numFmt w:val="decimal"/>
      <w:lvlText w:val="%1)"/>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815B4">
      <w:start w:val="1"/>
      <w:numFmt w:val="lowerLetter"/>
      <w:lvlText w:val="%2"/>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BAE">
      <w:start w:val="1"/>
      <w:numFmt w:val="lowerRoman"/>
      <w:lvlText w:val="%3"/>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CA5B4">
      <w:start w:val="1"/>
      <w:numFmt w:val="decimal"/>
      <w:lvlText w:val="%4"/>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A9F92">
      <w:start w:val="1"/>
      <w:numFmt w:val="lowerLetter"/>
      <w:lvlText w:val="%5"/>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E7432">
      <w:start w:val="1"/>
      <w:numFmt w:val="lowerRoman"/>
      <w:lvlText w:val="%6"/>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C9690">
      <w:start w:val="1"/>
      <w:numFmt w:val="decimal"/>
      <w:lvlText w:val="%7"/>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6C668">
      <w:start w:val="1"/>
      <w:numFmt w:val="lowerLetter"/>
      <w:lvlText w:val="%8"/>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CA6">
      <w:start w:val="1"/>
      <w:numFmt w:val="lowerRoman"/>
      <w:lvlText w:val="%9"/>
      <w:lvlJc w:val="left"/>
      <w:pPr>
        <w:ind w:left="7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0A71EB"/>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19"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Formularbeginn"/>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4E8F08AE"/>
    <w:multiLevelType w:val="hybridMultilevel"/>
    <w:tmpl w:val="F0AE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917A66"/>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2" w15:restartNumberingAfterBreak="0">
    <w:nsid w:val="547600AB"/>
    <w:multiLevelType w:val="hybridMultilevel"/>
    <w:tmpl w:val="9A9A957E"/>
    <w:lvl w:ilvl="0" w:tplc="0C070001">
      <w:start w:val="1"/>
      <w:numFmt w:val="bullet"/>
      <w:lvlText w:val=""/>
      <w:lvlJc w:val="left"/>
      <w:pPr>
        <w:ind w:left="0" w:hanging="360"/>
      </w:pPr>
      <w:rPr>
        <w:rFonts w:ascii="Symbol" w:hAnsi="Symbol"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3" w15:restartNumberingAfterBreak="0">
    <w:nsid w:val="5BD07843"/>
    <w:multiLevelType w:val="hybridMultilevel"/>
    <w:tmpl w:val="B78C0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A132B3"/>
    <w:multiLevelType w:val="hybridMultilevel"/>
    <w:tmpl w:val="7E121278"/>
    <w:lvl w:ilvl="0" w:tplc="D01672D4">
      <w:start w:val="1"/>
      <w:numFmt w:val="lowerRoman"/>
      <w:lvlText w:val="%1."/>
      <w:lvlJc w:val="left"/>
      <w:pPr>
        <w:ind w:hanging="483"/>
        <w:jc w:val="right"/>
      </w:pPr>
      <w:rPr>
        <w:rFonts w:ascii="Arial" w:eastAsia="Arial" w:hAnsi="Arial" w:hint="default"/>
        <w:b/>
        <w:bCs/>
        <w:spacing w:val="1"/>
        <w:w w:val="102"/>
        <w:sz w:val="21"/>
        <w:szCs w:val="21"/>
      </w:rPr>
    </w:lvl>
    <w:lvl w:ilvl="1" w:tplc="924CEC64">
      <w:start w:val="1"/>
      <w:numFmt w:val="bullet"/>
      <w:lvlText w:val="•"/>
      <w:lvlJc w:val="left"/>
      <w:rPr>
        <w:rFonts w:hint="default"/>
      </w:rPr>
    </w:lvl>
    <w:lvl w:ilvl="2" w:tplc="51EC3F60">
      <w:start w:val="1"/>
      <w:numFmt w:val="bullet"/>
      <w:lvlText w:val="•"/>
      <w:lvlJc w:val="left"/>
      <w:rPr>
        <w:rFonts w:hint="default"/>
      </w:rPr>
    </w:lvl>
    <w:lvl w:ilvl="3" w:tplc="D4A66916">
      <w:start w:val="1"/>
      <w:numFmt w:val="bullet"/>
      <w:lvlText w:val="•"/>
      <w:lvlJc w:val="left"/>
      <w:rPr>
        <w:rFonts w:hint="default"/>
      </w:rPr>
    </w:lvl>
    <w:lvl w:ilvl="4" w:tplc="C764D4AE">
      <w:start w:val="1"/>
      <w:numFmt w:val="bullet"/>
      <w:lvlText w:val="•"/>
      <w:lvlJc w:val="left"/>
      <w:rPr>
        <w:rFonts w:hint="default"/>
      </w:rPr>
    </w:lvl>
    <w:lvl w:ilvl="5" w:tplc="D45C5C72">
      <w:start w:val="1"/>
      <w:numFmt w:val="bullet"/>
      <w:lvlText w:val="•"/>
      <w:lvlJc w:val="left"/>
      <w:rPr>
        <w:rFonts w:hint="default"/>
      </w:rPr>
    </w:lvl>
    <w:lvl w:ilvl="6" w:tplc="123A9ADE">
      <w:start w:val="1"/>
      <w:numFmt w:val="bullet"/>
      <w:lvlText w:val="•"/>
      <w:lvlJc w:val="left"/>
      <w:rPr>
        <w:rFonts w:hint="default"/>
      </w:rPr>
    </w:lvl>
    <w:lvl w:ilvl="7" w:tplc="BADC1D84">
      <w:start w:val="1"/>
      <w:numFmt w:val="bullet"/>
      <w:lvlText w:val="•"/>
      <w:lvlJc w:val="left"/>
      <w:rPr>
        <w:rFonts w:hint="default"/>
      </w:rPr>
    </w:lvl>
    <w:lvl w:ilvl="8" w:tplc="B7A6F3E2">
      <w:start w:val="1"/>
      <w:numFmt w:val="bullet"/>
      <w:lvlText w:val="•"/>
      <w:lvlJc w:val="left"/>
      <w:rPr>
        <w:rFonts w:hint="default"/>
      </w:rPr>
    </w:lvl>
  </w:abstractNum>
  <w:abstractNum w:abstractNumId="25" w15:restartNumberingAfterBreak="0">
    <w:nsid w:val="661D26D9"/>
    <w:multiLevelType w:val="hybridMultilevel"/>
    <w:tmpl w:val="2646A1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44147F"/>
    <w:multiLevelType w:val="hybridMultilevel"/>
    <w:tmpl w:val="E89C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4B277E"/>
    <w:multiLevelType w:val="multilevel"/>
    <w:tmpl w:val="8DA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166CC1"/>
    <w:multiLevelType w:val="hybridMultilevel"/>
    <w:tmpl w:val="13449704"/>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29" w15:restartNumberingAfterBreak="0">
    <w:nsid w:val="6B9A4340"/>
    <w:multiLevelType w:val="hybridMultilevel"/>
    <w:tmpl w:val="41C0CE76"/>
    <w:lvl w:ilvl="0" w:tplc="7D209694">
      <w:start w:val="1"/>
      <w:numFmt w:val="bullet"/>
      <w:lvlText w:val="»"/>
      <w:lvlJc w:val="left"/>
      <w:pPr>
        <w:ind w:left="1077" w:hanging="360"/>
      </w:pPr>
      <w:rPr>
        <w:rFonts w:ascii="Frutiger 55 Roman" w:hAnsi="Frutiger 55 Roman" w:hint="default"/>
        <w:color w:val="C0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0" w15:restartNumberingAfterBreak="0">
    <w:nsid w:val="721A31FB"/>
    <w:multiLevelType w:val="hybridMultilevel"/>
    <w:tmpl w:val="F0AE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AF5818"/>
    <w:multiLevelType w:val="multilevel"/>
    <w:tmpl w:val="BAC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50F02"/>
    <w:multiLevelType w:val="hybridMultilevel"/>
    <w:tmpl w:val="07A22D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765026F5"/>
    <w:multiLevelType w:val="multilevel"/>
    <w:tmpl w:val="A2B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17"/>
  </w:num>
  <w:num w:numId="4">
    <w:abstractNumId w:val="3"/>
  </w:num>
  <w:num w:numId="5">
    <w:abstractNumId w:val="32"/>
  </w:num>
  <w:num w:numId="6">
    <w:abstractNumId w:val="11"/>
  </w:num>
  <w:num w:numId="7">
    <w:abstractNumId w:val="5"/>
  </w:num>
  <w:num w:numId="8">
    <w:abstractNumId w:val="21"/>
  </w:num>
  <w:num w:numId="9">
    <w:abstractNumId w:val="22"/>
  </w:num>
  <w:num w:numId="10">
    <w:abstractNumId w:val="24"/>
  </w:num>
  <w:num w:numId="11">
    <w:abstractNumId w:val="18"/>
  </w:num>
  <w:num w:numId="12">
    <w:abstractNumId w:val="12"/>
  </w:num>
  <w:num w:numId="13">
    <w:abstractNumId w:val="10"/>
  </w:num>
  <w:num w:numId="14">
    <w:abstractNumId w:val="4"/>
  </w:num>
  <w:num w:numId="15">
    <w:abstractNumId w:val="26"/>
  </w:num>
  <w:num w:numId="16">
    <w:abstractNumId w:val="28"/>
  </w:num>
  <w:num w:numId="17">
    <w:abstractNumId w:val="8"/>
  </w:num>
  <w:num w:numId="18">
    <w:abstractNumId w:val="25"/>
  </w:num>
  <w:num w:numId="19">
    <w:abstractNumId w:val="15"/>
  </w:num>
  <w:num w:numId="20">
    <w:abstractNumId w:val="1"/>
  </w:num>
  <w:num w:numId="21">
    <w:abstractNumId w:val="7"/>
  </w:num>
  <w:num w:numId="22">
    <w:abstractNumId w:val="31"/>
  </w:num>
  <w:num w:numId="23">
    <w:abstractNumId w:val="0"/>
  </w:num>
  <w:num w:numId="24">
    <w:abstractNumId w:val="14"/>
  </w:num>
  <w:num w:numId="25">
    <w:abstractNumId w:val="16"/>
  </w:num>
  <w:num w:numId="26">
    <w:abstractNumId w:val="33"/>
  </w:num>
  <w:num w:numId="27">
    <w:abstractNumId w:val="23"/>
  </w:num>
  <w:num w:numId="28">
    <w:abstractNumId w:val="30"/>
  </w:num>
  <w:num w:numId="29">
    <w:abstractNumId w:val="2"/>
  </w:num>
  <w:num w:numId="30">
    <w:abstractNumId w:val="20"/>
  </w:num>
  <w:num w:numId="31">
    <w:abstractNumId w:val="27"/>
  </w:num>
  <w:num w:numId="32">
    <w:abstractNumId w:val="6"/>
  </w:num>
  <w:num w:numId="33">
    <w:abstractNumId w:val="13"/>
  </w:num>
  <w:num w:numId="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E6"/>
    <w:rsid w:val="0000052F"/>
    <w:rsid w:val="00000857"/>
    <w:rsid w:val="000048EA"/>
    <w:rsid w:val="00004F14"/>
    <w:rsid w:val="00006646"/>
    <w:rsid w:val="000069C2"/>
    <w:rsid w:val="000072ED"/>
    <w:rsid w:val="00007FAA"/>
    <w:rsid w:val="00014ADA"/>
    <w:rsid w:val="00015294"/>
    <w:rsid w:val="00017B84"/>
    <w:rsid w:val="000204A2"/>
    <w:rsid w:val="000204DA"/>
    <w:rsid w:val="00020BC9"/>
    <w:rsid w:val="0002118D"/>
    <w:rsid w:val="00022C10"/>
    <w:rsid w:val="00022DE0"/>
    <w:rsid w:val="0002540D"/>
    <w:rsid w:val="00027B5D"/>
    <w:rsid w:val="00030BC1"/>
    <w:rsid w:val="00031172"/>
    <w:rsid w:val="000320B1"/>
    <w:rsid w:val="000340F2"/>
    <w:rsid w:val="00035280"/>
    <w:rsid w:val="000356DA"/>
    <w:rsid w:val="000363A6"/>
    <w:rsid w:val="000376E4"/>
    <w:rsid w:val="000419E2"/>
    <w:rsid w:val="0004662F"/>
    <w:rsid w:val="00046853"/>
    <w:rsid w:val="00046EBA"/>
    <w:rsid w:val="00047125"/>
    <w:rsid w:val="00050375"/>
    <w:rsid w:val="00052FDF"/>
    <w:rsid w:val="000538A0"/>
    <w:rsid w:val="0006298A"/>
    <w:rsid w:val="00063004"/>
    <w:rsid w:val="0006388D"/>
    <w:rsid w:val="00064E9E"/>
    <w:rsid w:val="00065013"/>
    <w:rsid w:val="000660B5"/>
    <w:rsid w:val="00070488"/>
    <w:rsid w:val="00071E9E"/>
    <w:rsid w:val="000746AE"/>
    <w:rsid w:val="00074826"/>
    <w:rsid w:val="00076775"/>
    <w:rsid w:val="00076AAB"/>
    <w:rsid w:val="00076C79"/>
    <w:rsid w:val="0007700F"/>
    <w:rsid w:val="000778E6"/>
    <w:rsid w:val="000779D0"/>
    <w:rsid w:val="0008152C"/>
    <w:rsid w:val="00081931"/>
    <w:rsid w:val="0008631D"/>
    <w:rsid w:val="000900E2"/>
    <w:rsid w:val="000916BB"/>
    <w:rsid w:val="00092CC2"/>
    <w:rsid w:val="00095298"/>
    <w:rsid w:val="00097C4F"/>
    <w:rsid w:val="000A18B5"/>
    <w:rsid w:val="000A3A4E"/>
    <w:rsid w:val="000A459D"/>
    <w:rsid w:val="000A4F8E"/>
    <w:rsid w:val="000A622D"/>
    <w:rsid w:val="000A65E6"/>
    <w:rsid w:val="000B2CA0"/>
    <w:rsid w:val="000B4EDD"/>
    <w:rsid w:val="000B538B"/>
    <w:rsid w:val="000B6407"/>
    <w:rsid w:val="000B6BDA"/>
    <w:rsid w:val="000C16E7"/>
    <w:rsid w:val="000C4BE9"/>
    <w:rsid w:val="000C520E"/>
    <w:rsid w:val="000D2031"/>
    <w:rsid w:val="000D34BF"/>
    <w:rsid w:val="000D4F04"/>
    <w:rsid w:val="000D5AEB"/>
    <w:rsid w:val="000D6F53"/>
    <w:rsid w:val="000D74CE"/>
    <w:rsid w:val="000D7740"/>
    <w:rsid w:val="000D7EC5"/>
    <w:rsid w:val="000E3BD8"/>
    <w:rsid w:val="000E5311"/>
    <w:rsid w:val="000E6EF0"/>
    <w:rsid w:val="000E7CAC"/>
    <w:rsid w:val="000E7F62"/>
    <w:rsid w:val="000F045A"/>
    <w:rsid w:val="000F181E"/>
    <w:rsid w:val="000F4532"/>
    <w:rsid w:val="000F5437"/>
    <w:rsid w:val="00100577"/>
    <w:rsid w:val="001008FC"/>
    <w:rsid w:val="00101672"/>
    <w:rsid w:val="001025A2"/>
    <w:rsid w:val="001025D1"/>
    <w:rsid w:val="00102819"/>
    <w:rsid w:val="00106D95"/>
    <w:rsid w:val="00110F93"/>
    <w:rsid w:val="00112165"/>
    <w:rsid w:val="00113A30"/>
    <w:rsid w:val="00114136"/>
    <w:rsid w:val="0011660B"/>
    <w:rsid w:val="00120A9A"/>
    <w:rsid w:val="00120E03"/>
    <w:rsid w:val="001239E7"/>
    <w:rsid w:val="00123D44"/>
    <w:rsid w:val="00124CEF"/>
    <w:rsid w:val="0012539C"/>
    <w:rsid w:val="00125CDD"/>
    <w:rsid w:val="00125DFF"/>
    <w:rsid w:val="00126FB0"/>
    <w:rsid w:val="001272A0"/>
    <w:rsid w:val="001300B1"/>
    <w:rsid w:val="001305B0"/>
    <w:rsid w:val="00130F58"/>
    <w:rsid w:val="0013486D"/>
    <w:rsid w:val="00136D67"/>
    <w:rsid w:val="00140FE6"/>
    <w:rsid w:val="00143EB5"/>
    <w:rsid w:val="001457F5"/>
    <w:rsid w:val="00147CAF"/>
    <w:rsid w:val="00151238"/>
    <w:rsid w:val="00155124"/>
    <w:rsid w:val="001561ED"/>
    <w:rsid w:val="001566CD"/>
    <w:rsid w:val="001642F1"/>
    <w:rsid w:val="001650C2"/>
    <w:rsid w:val="001666EA"/>
    <w:rsid w:val="00171883"/>
    <w:rsid w:val="00172637"/>
    <w:rsid w:val="0017263A"/>
    <w:rsid w:val="00172736"/>
    <w:rsid w:val="00174775"/>
    <w:rsid w:val="00175CFF"/>
    <w:rsid w:val="00176215"/>
    <w:rsid w:val="00177F82"/>
    <w:rsid w:val="001812A4"/>
    <w:rsid w:val="00182004"/>
    <w:rsid w:val="00183528"/>
    <w:rsid w:val="001839FB"/>
    <w:rsid w:val="00184E24"/>
    <w:rsid w:val="00190CAC"/>
    <w:rsid w:val="0019102D"/>
    <w:rsid w:val="001940A5"/>
    <w:rsid w:val="00196041"/>
    <w:rsid w:val="00196FB2"/>
    <w:rsid w:val="001A2A18"/>
    <w:rsid w:val="001A3285"/>
    <w:rsid w:val="001A6A35"/>
    <w:rsid w:val="001A6AA7"/>
    <w:rsid w:val="001A7535"/>
    <w:rsid w:val="001B1ADB"/>
    <w:rsid w:val="001B2747"/>
    <w:rsid w:val="001B2757"/>
    <w:rsid w:val="001B2C48"/>
    <w:rsid w:val="001B34A2"/>
    <w:rsid w:val="001B48D0"/>
    <w:rsid w:val="001B4F59"/>
    <w:rsid w:val="001C00F7"/>
    <w:rsid w:val="001C37A9"/>
    <w:rsid w:val="001C38DF"/>
    <w:rsid w:val="001C38F9"/>
    <w:rsid w:val="001C4E87"/>
    <w:rsid w:val="001C65F4"/>
    <w:rsid w:val="001C7EA3"/>
    <w:rsid w:val="001C7FB6"/>
    <w:rsid w:val="001D077C"/>
    <w:rsid w:val="001E1AF3"/>
    <w:rsid w:val="001E4220"/>
    <w:rsid w:val="001E44BC"/>
    <w:rsid w:val="001E4662"/>
    <w:rsid w:val="001E5090"/>
    <w:rsid w:val="001E5ACE"/>
    <w:rsid w:val="001E5B31"/>
    <w:rsid w:val="001E6D33"/>
    <w:rsid w:val="001E7D3C"/>
    <w:rsid w:val="001F026C"/>
    <w:rsid w:val="001F08E8"/>
    <w:rsid w:val="001F1C4C"/>
    <w:rsid w:val="001F4EDA"/>
    <w:rsid w:val="001F6DA1"/>
    <w:rsid w:val="001F7760"/>
    <w:rsid w:val="00201F29"/>
    <w:rsid w:val="002046B4"/>
    <w:rsid w:val="002055EB"/>
    <w:rsid w:val="00205A14"/>
    <w:rsid w:val="0020620F"/>
    <w:rsid w:val="00206701"/>
    <w:rsid w:val="00206DD8"/>
    <w:rsid w:val="0020722F"/>
    <w:rsid w:val="00207284"/>
    <w:rsid w:val="00207C94"/>
    <w:rsid w:val="002124D8"/>
    <w:rsid w:val="00212F5F"/>
    <w:rsid w:val="00214660"/>
    <w:rsid w:val="0021641B"/>
    <w:rsid w:val="002169C2"/>
    <w:rsid w:val="002214E3"/>
    <w:rsid w:val="002230DB"/>
    <w:rsid w:val="00224510"/>
    <w:rsid w:val="00224E19"/>
    <w:rsid w:val="00225E1D"/>
    <w:rsid w:val="00226B7C"/>
    <w:rsid w:val="002307B8"/>
    <w:rsid w:val="002328F1"/>
    <w:rsid w:val="00233038"/>
    <w:rsid w:val="0023344E"/>
    <w:rsid w:val="0023716B"/>
    <w:rsid w:val="002376B5"/>
    <w:rsid w:val="002401C1"/>
    <w:rsid w:val="00240927"/>
    <w:rsid w:val="00241F09"/>
    <w:rsid w:val="00245373"/>
    <w:rsid w:val="0024619D"/>
    <w:rsid w:val="00246FBD"/>
    <w:rsid w:val="00250FAB"/>
    <w:rsid w:val="00251BBC"/>
    <w:rsid w:val="00252033"/>
    <w:rsid w:val="002540A5"/>
    <w:rsid w:val="002545C0"/>
    <w:rsid w:val="002545D9"/>
    <w:rsid w:val="002546D3"/>
    <w:rsid w:val="002603C6"/>
    <w:rsid w:val="00261720"/>
    <w:rsid w:val="00262651"/>
    <w:rsid w:val="00262B67"/>
    <w:rsid w:val="00265005"/>
    <w:rsid w:val="00266C61"/>
    <w:rsid w:val="00267DAC"/>
    <w:rsid w:val="00270FB1"/>
    <w:rsid w:val="00274696"/>
    <w:rsid w:val="002749EF"/>
    <w:rsid w:val="002758C2"/>
    <w:rsid w:val="002811AC"/>
    <w:rsid w:val="00284C0F"/>
    <w:rsid w:val="00284E5B"/>
    <w:rsid w:val="00286AB8"/>
    <w:rsid w:val="0028721D"/>
    <w:rsid w:val="00287E3E"/>
    <w:rsid w:val="002913E9"/>
    <w:rsid w:val="00291CFD"/>
    <w:rsid w:val="002924E9"/>
    <w:rsid w:val="00292926"/>
    <w:rsid w:val="00292D96"/>
    <w:rsid w:val="002956F0"/>
    <w:rsid w:val="002969A2"/>
    <w:rsid w:val="00297F02"/>
    <w:rsid w:val="002A1FA8"/>
    <w:rsid w:val="002A4543"/>
    <w:rsid w:val="002A4F17"/>
    <w:rsid w:val="002A6474"/>
    <w:rsid w:val="002A6E3C"/>
    <w:rsid w:val="002A79CD"/>
    <w:rsid w:val="002B3505"/>
    <w:rsid w:val="002B39AE"/>
    <w:rsid w:val="002B5FAE"/>
    <w:rsid w:val="002B6CD7"/>
    <w:rsid w:val="002B739C"/>
    <w:rsid w:val="002C000B"/>
    <w:rsid w:val="002C0DAA"/>
    <w:rsid w:val="002C0E5B"/>
    <w:rsid w:val="002C12A1"/>
    <w:rsid w:val="002C37AB"/>
    <w:rsid w:val="002C386E"/>
    <w:rsid w:val="002C3894"/>
    <w:rsid w:val="002C4280"/>
    <w:rsid w:val="002C4316"/>
    <w:rsid w:val="002C4F42"/>
    <w:rsid w:val="002C6DDE"/>
    <w:rsid w:val="002D104B"/>
    <w:rsid w:val="002D1933"/>
    <w:rsid w:val="002D1E6B"/>
    <w:rsid w:val="002D29AB"/>
    <w:rsid w:val="002D32E6"/>
    <w:rsid w:val="002D4854"/>
    <w:rsid w:val="002D66DA"/>
    <w:rsid w:val="002D699C"/>
    <w:rsid w:val="002D71C8"/>
    <w:rsid w:val="002D79D7"/>
    <w:rsid w:val="002E02D4"/>
    <w:rsid w:val="002E10BD"/>
    <w:rsid w:val="002E1943"/>
    <w:rsid w:val="002E57C4"/>
    <w:rsid w:val="002E6567"/>
    <w:rsid w:val="002E6E3E"/>
    <w:rsid w:val="002F14D4"/>
    <w:rsid w:val="002F455C"/>
    <w:rsid w:val="002F5932"/>
    <w:rsid w:val="002F5E28"/>
    <w:rsid w:val="002F6A35"/>
    <w:rsid w:val="002F7244"/>
    <w:rsid w:val="00300F8E"/>
    <w:rsid w:val="00303D90"/>
    <w:rsid w:val="00304BE1"/>
    <w:rsid w:val="00306037"/>
    <w:rsid w:val="003101D7"/>
    <w:rsid w:val="003111E0"/>
    <w:rsid w:val="00313980"/>
    <w:rsid w:val="003170F4"/>
    <w:rsid w:val="00317C17"/>
    <w:rsid w:val="0032096B"/>
    <w:rsid w:val="003212EB"/>
    <w:rsid w:val="003221E7"/>
    <w:rsid w:val="003269EA"/>
    <w:rsid w:val="00326E7A"/>
    <w:rsid w:val="0033191C"/>
    <w:rsid w:val="00332665"/>
    <w:rsid w:val="00335143"/>
    <w:rsid w:val="00335D4A"/>
    <w:rsid w:val="003415C3"/>
    <w:rsid w:val="00343870"/>
    <w:rsid w:val="00344879"/>
    <w:rsid w:val="003458B5"/>
    <w:rsid w:val="0034640A"/>
    <w:rsid w:val="00346715"/>
    <w:rsid w:val="00351927"/>
    <w:rsid w:val="00352749"/>
    <w:rsid w:val="0035442F"/>
    <w:rsid w:val="0035690B"/>
    <w:rsid w:val="00357A8B"/>
    <w:rsid w:val="00360978"/>
    <w:rsid w:val="00360CB6"/>
    <w:rsid w:val="00361CD9"/>
    <w:rsid w:val="00361F46"/>
    <w:rsid w:val="00362B80"/>
    <w:rsid w:val="00363001"/>
    <w:rsid w:val="00363DDC"/>
    <w:rsid w:val="00365A04"/>
    <w:rsid w:val="003668FF"/>
    <w:rsid w:val="00370DC8"/>
    <w:rsid w:val="00371503"/>
    <w:rsid w:val="003724C6"/>
    <w:rsid w:val="00374E52"/>
    <w:rsid w:val="00375186"/>
    <w:rsid w:val="003779EE"/>
    <w:rsid w:val="00380877"/>
    <w:rsid w:val="00380AFC"/>
    <w:rsid w:val="003822E2"/>
    <w:rsid w:val="00382597"/>
    <w:rsid w:val="003837F1"/>
    <w:rsid w:val="00383951"/>
    <w:rsid w:val="0038453E"/>
    <w:rsid w:val="00385E02"/>
    <w:rsid w:val="003876D3"/>
    <w:rsid w:val="00392197"/>
    <w:rsid w:val="00394623"/>
    <w:rsid w:val="00397251"/>
    <w:rsid w:val="00397A8B"/>
    <w:rsid w:val="003A228A"/>
    <w:rsid w:val="003A22FF"/>
    <w:rsid w:val="003A48E9"/>
    <w:rsid w:val="003A5DAB"/>
    <w:rsid w:val="003A6199"/>
    <w:rsid w:val="003B01E1"/>
    <w:rsid w:val="003B1985"/>
    <w:rsid w:val="003B1DB7"/>
    <w:rsid w:val="003B1E93"/>
    <w:rsid w:val="003B3D4A"/>
    <w:rsid w:val="003B59CB"/>
    <w:rsid w:val="003B7B78"/>
    <w:rsid w:val="003C06ED"/>
    <w:rsid w:val="003C0E25"/>
    <w:rsid w:val="003C0FC6"/>
    <w:rsid w:val="003C2292"/>
    <w:rsid w:val="003C2353"/>
    <w:rsid w:val="003C28F2"/>
    <w:rsid w:val="003C3940"/>
    <w:rsid w:val="003C6759"/>
    <w:rsid w:val="003C6BEB"/>
    <w:rsid w:val="003C6D98"/>
    <w:rsid w:val="003D0608"/>
    <w:rsid w:val="003D1D6F"/>
    <w:rsid w:val="003D2B2F"/>
    <w:rsid w:val="003D2E16"/>
    <w:rsid w:val="003D57EE"/>
    <w:rsid w:val="003D5D6C"/>
    <w:rsid w:val="003D6A05"/>
    <w:rsid w:val="003D73ED"/>
    <w:rsid w:val="003E0618"/>
    <w:rsid w:val="003E1DC5"/>
    <w:rsid w:val="003E598D"/>
    <w:rsid w:val="003E7058"/>
    <w:rsid w:val="003E7509"/>
    <w:rsid w:val="003F66E1"/>
    <w:rsid w:val="00400202"/>
    <w:rsid w:val="004022B2"/>
    <w:rsid w:val="004063EA"/>
    <w:rsid w:val="004071BD"/>
    <w:rsid w:val="00410B84"/>
    <w:rsid w:val="0041250C"/>
    <w:rsid w:val="004157D3"/>
    <w:rsid w:val="00416475"/>
    <w:rsid w:val="004165EC"/>
    <w:rsid w:val="00416721"/>
    <w:rsid w:val="00421196"/>
    <w:rsid w:val="00423518"/>
    <w:rsid w:val="0042549C"/>
    <w:rsid w:val="00430EE6"/>
    <w:rsid w:val="004359B6"/>
    <w:rsid w:val="00436324"/>
    <w:rsid w:val="00436BD9"/>
    <w:rsid w:val="0043704E"/>
    <w:rsid w:val="004453E3"/>
    <w:rsid w:val="00445780"/>
    <w:rsid w:val="00445B02"/>
    <w:rsid w:val="00446BD1"/>
    <w:rsid w:val="004471CD"/>
    <w:rsid w:val="0044784E"/>
    <w:rsid w:val="004523F2"/>
    <w:rsid w:val="00452775"/>
    <w:rsid w:val="0045374D"/>
    <w:rsid w:val="0045382B"/>
    <w:rsid w:val="00453B59"/>
    <w:rsid w:val="00453C7F"/>
    <w:rsid w:val="004542E6"/>
    <w:rsid w:val="00454C34"/>
    <w:rsid w:val="00455902"/>
    <w:rsid w:val="00455B03"/>
    <w:rsid w:val="00455D69"/>
    <w:rsid w:val="004572B3"/>
    <w:rsid w:val="004611FF"/>
    <w:rsid w:val="00464423"/>
    <w:rsid w:val="00465345"/>
    <w:rsid w:val="00465743"/>
    <w:rsid w:val="00465EA8"/>
    <w:rsid w:val="00466119"/>
    <w:rsid w:val="00466358"/>
    <w:rsid w:val="004736EF"/>
    <w:rsid w:val="00475B38"/>
    <w:rsid w:val="00480580"/>
    <w:rsid w:val="00480853"/>
    <w:rsid w:val="004808DC"/>
    <w:rsid w:val="00480BA8"/>
    <w:rsid w:val="00482219"/>
    <w:rsid w:val="00483716"/>
    <w:rsid w:val="00485C34"/>
    <w:rsid w:val="004876C1"/>
    <w:rsid w:val="00490904"/>
    <w:rsid w:val="00492F3F"/>
    <w:rsid w:val="00494EE7"/>
    <w:rsid w:val="00496C5C"/>
    <w:rsid w:val="004A15F4"/>
    <w:rsid w:val="004A2D8F"/>
    <w:rsid w:val="004A3401"/>
    <w:rsid w:val="004A67D4"/>
    <w:rsid w:val="004A72EC"/>
    <w:rsid w:val="004A7A0E"/>
    <w:rsid w:val="004B3032"/>
    <w:rsid w:val="004B3D13"/>
    <w:rsid w:val="004B68FB"/>
    <w:rsid w:val="004B7C55"/>
    <w:rsid w:val="004C05D1"/>
    <w:rsid w:val="004C140E"/>
    <w:rsid w:val="004C3D5C"/>
    <w:rsid w:val="004C53FF"/>
    <w:rsid w:val="004C577B"/>
    <w:rsid w:val="004C6558"/>
    <w:rsid w:val="004D1403"/>
    <w:rsid w:val="004D2BAD"/>
    <w:rsid w:val="004D43C2"/>
    <w:rsid w:val="004D57CA"/>
    <w:rsid w:val="004D7BF3"/>
    <w:rsid w:val="004E5CB5"/>
    <w:rsid w:val="004F0745"/>
    <w:rsid w:val="004F09F1"/>
    <w:rsid w:val="004F0F86"/>
    <w:rsid w:val="004F10C8"/>
    <w:rsid w:val="004F14A0"/>
    <w:rsid w:val="004F26F6"/>
    <w:rsid w:val="004F2C5C"/>
    <w:rsid w:val="004F3135"/>
    <w:rsid w:val="004F4748"/>
    <w:rsid w:val="004F49D0"/>
    <w:rsid w:val="004F5FB7"/>
    <w:rsid w:val="004F6DC9"/>
    <w:rsid w:val="004F7613"/>
    <w:rsid w:val="00501AD8"/>
    <w:rsid w:val="00501F8C"/>
    <w:rsid w:val="00502FA8"/>
    <w:rsid w:val="00504324"/>
    <w:rsid w:val="00504674"/>
    <w:rsid w:val="005047E1"/>
    <w:rsid w:val="0050776F"/>
    <w:rsid w:val="0051039A"/>
    <w:rsid w:val="00510C13"/>
    <w:rsid w:val="00515307"/>
    <w:rsid w:val="005167D9"/>
    <w:rsid w:val="00522CBB"/>
    <w:rsid w:val="005237E7"/>
    <w:rsid w:val="005239DB"/>
    <w:rsid w:val="00525274"/>
    <w:rsid w:val="005254AD"/>
    <w:rsid w:val="00526BBC"/>
    <w:rsid w:val="005270F2"/>
    <w:rsid w:val="005270F3"/>
    <w:rsid w:val="005332C2"/>
    <w:rsid w:val="00536B91"/>
    <w:rsid w:val="00537C92"/>
    <w:rsid w:val="00540F42"/>
    <w:rsid w:val="00542420"/>
    <w:rsid w:val="00544037"/>
    <w:rsid w:val="00545C2F"/>
    <w:rsid w:val="00546524"/>
    <w:rsid w:val="00550FFD"/>
    <w:rsid w:val="00553BCC"/>
    <w:rsid w:val="00553E7E"/>
    <w:rsid w:val="00556C42"/>
    <w:rsid w:val="0055776C"/>
    <w:rsid w:val="005600DB"/>
    <w:rsid w:val="005616B4"/>
    <w:rsid w:val="00561733"/>
    <w:rsid w:val="0056536F"/>
    <w:rsid w:val="00566F8A"/>
    <w:rsid w:val="00572867"/>
    <w:rsid w:val="00576F2E"/>
    <w:rsid w:val="00577E58"/>
    <w:rsid w:val="00577F91"/>
    <w:rsid w:val="005802B1"/>
    <w:rsid w:val="00581002"/>
    <w:rsid w:val="0058234D"/>
    <w:rsid w:val="00582B22"/>
    <w:rsid w:val="00582CEF"/>
    <w:rsid w:val="00583C5F"/>
    <w:rsid w:val="005845A6"/>
    <w:rsid w:val="005859EB"/>
    <w:rsid w:val="0058614B"/>
    <w:rsid w:val="0058778B"/>
    <w:rsid w:val="00590B64"/>
    <w:rsid w:val="005928BB"/>
    <w:rsid w:val="005928FF"/>
    <w:rsid w:val="005951D1"/>
    <w:rsid w:val="00595321"/>
    <w:rsid w:val="005953A5"/>
    <w:rsid w:val="0059544E"/>
    <w:rsid w:val="00595810"/>
    <w:rsid w:val="00595901"/>
    <w:rsid w:val="005960B2"/>
    <w:rsid w:val="00596660"/>
    <w:rsid w:val="0059706B"/>
    <w:rsid w:val="005A3153"/>
    <w:rsid w:val="005A38DB"/>
    <w:rsid w:val="005A3F64"/>
    <w:rsid w:val="005A41CB"/>
    <w:rsid w:val="005A4B59"/>
    <w:rsid w:val="005A5593"/>
    <w:rsid w:val="005A56A0"/>
    <w:rsid w:val="005A61EC"/>
    <w:rsid w:val="005A6FBE"/>
    <w:rsid w:val="005A73BB"/>
    <w:rsid w:val="005B110B"/>
    <w:rsid w:val="005B13FA"/>
    <w:rsid w:val="005B147D"/>
    <w:rsid w:val="005B1909"/>
    <w:rsid w:val="005B198F"/>
    <w:rsid w:val="005B2F0F"/>
    <w:rsid w:val="005B2FA0"/>
    <w:rsid w:val="005B3E33"/>
    <w:rsid w:val="005B47F4"/>
    <w:rsid w:val="005B5522"/>
    <w:rsid w:val="005B5B18"/>
    <w:rsid w:val="005B5ECF"/>
    <w:rsid w:val="005B6253"/>
    <w:rsid w:val="005C1FB1"/>
    <w:rsid w:val="005C5E7C"/>
    <w:rsid w:val="005C622E"/>
    <w:rsid w:val="005C700B"/>
    <w:rsid w:val="005D30F4"/>
    <w:rsid w:val="005D4787"/>
    <w:rsid w:val="005D4CF7"/>
    <w:rsid w:val="005D7C51"/>
    <w:rsid w:val="005E1AA5"/>
    <w:rsid w:val="005E257D"/>
    <w:rsid w:val="005E3C1F"/>
    <w:rsid w:val="005E55F2"/>
    <w:rsid w:val="005E5AAA"/>
    <w:rsid w:val="005E64B0"/>
    <w:rsid w:val="005E6B12"/>
    <w:rsid w:val="005E6B52"/>
    <w:rsid w:val="005F240C"/>
    <w:rsid w:val="005F3D03"/>
    <w:rsid w:val="005F4E2E"/>
    <w:rsid w:val="005F4EC5"/>
    <w:rsid w:val="00600F46"/>
    <w:rsid w:val="00601101"/>
    <w:rsid w:val="00601FEE"/>
    <w:rsid w:val="00602168"/>
    <w:rsid w:val="0060235D"/>
    <w:rsid w:val="00602364"/>
    <w:rsid w:val="006045C1"/>
    <w:rsid w:val="00605345"/>
    <w:rsid w:val="0060760C"/>
    <w:rsid w:val="006117C7"/>
    <w:rsid w:val="00612020"/>
    <w:rsid w:val="00615672"/>
    <w:rsid w:val="00620E75"/>
    <w:rsid w:val="006216B0"/>
    <w:rsid w:val="006224AF"/>
    <w:rsid w:val="00623000"/>
    <w:rsid w:val="00623054"/>
    <w:rsid w:val="00623E9A"/>
    <w:rsid w:val="006243D6"/>
    <w:rsid w:val="00625983"/>
    <w:rsid w:val="0062656A"/>
    <w:rsid w:val="00626EBE"/>
    <w:rsid w:val="0062737F"/>
    <w:rsid w:val="00627959"/>
    <w:rsid w:val="0063153B"/>
    <w:rsid w:val="00632BA5"/>
    <w:rsid w:val="00632CDC"/>
    <w:rsid w:val="00632D40"/>
    <w:rsid w:val="0063300D"/>
    <w:rsid w:val="00633502"/>
    <w:rsid w:val="00634C49"/>
    <w:rsid w:val="00636270"/>
    <w:rsid w:val="00636799"/>
    <w:rsid w:val="00637048"/>
    <w:rsid w:val="00642F6B"/>
    <w:rsid w:val="006432AE"/>
    <w:rsid w:val="0064335A"/>
    <w:rsid w:val="00644999"/>
    <w:rsid w:val="0064504F"/>
    <w:rsid w:val="00645318"/>
    <w:rsid w:val="00645508"/>
    <w:rsid w:val="006455B2"/>
    <w:rsid w:val="00646AB7"/>
    <w:rsid w:val="006471AB"/>
    <w:rsid w:val="00647D04"/>
    <w:rsid w:val="00650125"/>
    <w:rsid w:val="00650240"/>
    <w:rsid w:val="00650563"/>
    <w:rsid w:val="00650EE7"/>
    <w:rsid w:val="006512DB"/>
    <w:rsid w:val="00651FBC"/>
    <w:rsid w:val="0065264A"/>
    <w:rsid w:val="00653A8A"/>
    <w:rsid w:val="00653AD8"/>
    <w:rsid w:val="00655DA6"/>
    <w:rsid w:val="006634D0"/>
    <w:rsid w:val="00663EDB"/>
    <w:rsid w:val="0066554F"/>
    <w:rsid w:val="00667DD9"/>
    <w:rsid w:val="0067170C"/>
    <w:rsid w:val="0067275C"/>
    <w:rsid w:val="00673990"/>
    <w:rsid w:val="006739B4"/>
    <w:rsid w:val="00674F1F"/>
    <w:rsid w:val="00675679"/>
    <w:rsid w:val="00675B9E"/>
    <w:rsid w:val="00675C21"/>
    <w:rsid w:val="00675FD5"/>
    <w:rsid w:val="00677C47"/>
    <w:rsid w:val="00681BD6"/>
    <w:rsid w:val="00681D89"/>
    <w:rsid w:val="00681DD4"/>
    <w:rsid w:val="00682736"/>
    <w:rsid w:val="00684504"/>
    <w:rsid w:val="00684F4C"/>
    <w:rsid w:val="00685139"/>
    <w:rsid w:val="00690221"/>
    <w:rsid w:val="0069090B"/>
    <w:rsid w:val="00690CE0"/>
    <w:rsid w:val="00690F73"/>
    <w:rsid w:val="006936CE"/>
    <w:rsid w:val="00693F5C"/>
    <w:rsid w:val="00694354"/>
    <w:rsid w:val="006959A0"/>
    <w:rsid w:val="006961AE"/>
    <w:rsid w:val="006A03D8"/>
    <w:rsid w:val="006A26D4"/>
    <w:rsid w:val="006A314F"/>
    <w:rsid w:val="006A3443"/>
    <w:rsid w:val="006A3699"/>
    <w:rsid w:val="006A397D"/>
    <w:rsid w:val="006A7027"/>
    <w:rsid w:val="006A7C74"/>
    <w:rsid w:val="006B0496"/>
    <w:rsid w:val="006B0BF0"/>
    <w:rsid w:val="006B188D"/>
    <w:rsid w:val="006B2649"/>
    <w:rsid w:val="006B3DF0"/>
    <w:rsid w:val="006B52D4"/>
    <w:rsid w:val="006B668C"/>
    <w:rsid w:val="006B67EB"/>
    <w:rsid w:val="006B720D"/>
    <w:rsid w:val="006B7382"/>
    <w:rsid w:val="006B7AB0"/>
    <w:rsid w:val="006C0428"/>
    <w:rsid w:val="006C071F"/>
    <w:rsid w:val="006C1556"/>
    <w:rsid w:val="006C1862"/>
    <w:rsid w:val="006C288B"/>
    <w:rsid w:val="006C3290"/>
    <w:rsid w:val="006C5D46"/>
    <w:rsid w:val="006C6247"/>
    <w:rsid w:val="006C7593"/>
    <w:rsid w:val="006D00CD"/>
    <w:rsid w:val="006D1A02"/>
    <w:rsid w:val="006D276A"/>
    <w:rsid w:val="006D5D80"/>
    <w:rsid w:val="006D6601"/>
    <w:rsid w:val="006D709C"/>
    <w:rsid w:val="006D7B94"/>
    <w:rsid w:val="006E0930"/>
    <w:rsid w:val="006E16A5"/>
    <w:rsid w:val="006E1FD3"/>
    <w:rsid w:val="006E4CA7"/>
    <w:rsid w:val="006E4FD3"/>
    <w:rsid w:val="006E73E4"/>
    <w:rsid w:val="006E795B"/>
    <w:rsid w:val="006F6223"/>
    <w:rsid w:val="006F79D0"/>
    <w:rsid w:val="00700401"/>
    <w:rsid w:val="00707672"/>
    <w:rsid w:val="00711631"/>
    <w:rsid w:val="0071200C"/>
    <w:rsid w:val="0071224D"/>
    <w:rsid w:val="00713C8C"/>
    <w:rsid w:val="00724336"/>
    <w:rsid w:val="00732522"/>
    <w:rsid w:val="007327C6"/>
    <w:rsid w:val="00735D10"/>
    <w:rsid w:val="00740BA0"/>
    <w:rsid w:val="00742898"/>
    <w:rsid w:val="00744573"/>
    <w:rsid w:val="00745AF7"/>
    <w:rsid w:val="00745F48"/>
    <w:rsid w:val="00746E1A"/>
    <w:rsid w:val="007513D4"/>
    <w:rsid w:val="00751584"/>
    <w:rsid w:val="00752F0F"/>
    <w:rsid w:val="00753B82"/>
    <w:rsid w:val="00754E5B"/>
    <w:rsid w:val="00763C33"/>
    <w:rsid w:val="007656FC"/>
    <w:rsid w:val="0076745D"/>
    <w:rsid w:val="00767FD0"/>
    <w:rsid w:val="00770628"/>
    <w:rsid w:val="007718EA"/>
    <w:rsid w:val="007720B6"/>
    <w:rsid w:val="0077257E"/>
    <w:rsid w:val="007737C0"/>
    <w:rsid w:val="00773A75"/>
    <w:rsid w:val="00774ADF"/>
    <w:rsid w:val="00777995"/>
    <w:rsid w:val="00777AD1"/>
    <w:rsid w:val="00780E6D"/>
    <w:rsid w:val="0078121D"/>
    <w:rsid w:val="007848CA"/>
    <w:rsid w:val="007865C3"/>
    <w:rsid w:val="00786D14"/>
    <w:rsid w:val="00787522"/>
    <w:rsid w:val="00791AC2"/>
    <w:rsid w:val="00793205"/>
    <w:rsid w:val="007953DE"/>
    <w:rsid w:val="00796FDC"/>
    <w:rsid w:val="007970DB"/>
    <w:rsid w:val="00797CCE"/>
    <w:rsid w:val="007A09BE"/>
    <w:rsid w:val="007A1BB5"/>
    <w:rsid w:val="007A1CE3"/>
    <w:rsid w:val="007A2125"/>
    <w:rsid w:val="007A2A58"/>
    <w:rsid w:val="007A361F"/>
    <w:rsid w:val="007A37CB"/>
    <w:rsid w:val="007A478E"/>
    <w:rsid w:val="007A51C6"/>
    <w:rsid w:val="007A608C"/>
    <w:rsid w:val="007B2300"/>
    <w:rsid w:val="007B2C62"/>
    <w:rsid w:val="007B45F4"/>
    <w:rsid w:val="007B5675"/>
    <w:rsid w:val="007B57C4"/>
    <w:rsid w:val="007B5A22"/>
    <w:rsid w:val="007C3E9E"/>
    <w:rsid w:val="007C51AB"/>
    <w:rsid w:val="007C5DE2"/>
    <w:rsid w:val="007C7ABB"/>
    <w:rsid w:val="007D01B0"/>
    <w:rsid w:val="007D0C06"/>
    <w:rsid w:val="007D19F1"/>
    <w:rsid w:val="007D1D6E"/>
    <w:rsid w:val="007D59D1"/>
    <w:rsid w:val="007D683A"/>
    <w:rsid w:val="007D6C2D"/>
    <w:rsid w:val="007E0D4C"/>
    <w:rsid w:val="007E20D6"/>
    <w:rsid w:val="007E4997"/>
    <w:rsid w:val="007E4D48"/>
    <w:rsid w:val="007E558E"/>
    <w:rsid w:val="007E65C0"/>
    <w:rsid w:val="007E7B7A"/>
    <w:rsid w:val="007F1ED3"/>
    <w:rsid w:val="007F28B2"/>
    <w:rsid w:val="0080039A"/>
    <w:rsid w:val="008012C1"/>
    <w:rsid w:val="00801438"/>
    <w:rsid w:val="00801774"/>
    <w:rsid w:val="008064D7"/>
    <w:rsid w:val="008068A0"/>
    <w:rsid w:val="008069DD"/>
    <w:rsid w:val="00811E0B"/>
    <w:rsid w:val="00812DFC"/>
    <w:rsid w:val="00813E01"/>
    <w:rsid w:val="00816690"/>
    <w:rsid w:val="0082097C"/>
    <w:rsid w:val="00820C36"/>
    <w:rsid w:val="00822511"/>
    <w:rsid w:val="008232DB"/>
    <w:rsid w:val="008262A4"/>
    <w:rsid w:val="00826A64"/>
    <w:rsid w:val="00826EF1"/>
    <w:rsid w:val="00826FFF"/>
    <w:rsid w:val="00830DCD"/>
    <w:rsid w:val="00831792"/>
    <w:rsid w:val="00831C85"/>
    <w:rsid w:val="0083538F"/>
    <w:rsid w:val="008362C3"/>
    <w:rsid w:val="00836AA3"/>
    <w:rsid w:val="00840437"/>
    <w:rsid w:val="0084046A"/>
    <w:rsid w:val="008405BE"/>
    <w:rsid w:val="00841408"/>
    <w:rsid w:val="00842458"/>
    <w:rsid w:val="0084316D"/>
    <w:rsid w:val="008511C7"/>
    <w:rsid w:val="00852598"/>
    <w:rsid w:val="00853903"/>
    <w:rsid w:val="00856DE8"/>
    <w:rsid w:val="00867701"/>
    <w:rsid w:val="00867F6A"/>
    <w:rsid w:val="00871C0D"/>
    <w:rsid w:val="0087551A"/>
    <w:rsid w:val="00875818"/>
    <w:rsid w:val="00876081"/>
    <w:rsid w:val="008767A0"/>
    <w:rsid w:val="00880123"/>
    <w:rsid w:val="008805F8"/>
    <w:rsid w:val="00882020"/>
    <w:rsid w:val="008833BD"/>
    <w:rsid w:val="00883A32"/>
    <w:rsid w:val="00887305"/>
    <w:rsid w:val="00890044"/>
    <w:rsid w:val="008904D6"/>
    <w:rsid w:val="00890624"/>
    <w:rsid w:val="00894E83"/>
    <w:rsid w:val="008977AE"/>
    <w:rsid w:val="008A0AA9"/>
    <w:rsid w:val="008A24CB"/>
    <w:rsid w:val="008A2BDC"/>
    <w:rsid w:val="008A34D8"/>
    <w:rsid w:val="008A409A"/>
    <w:rsid w:val="008A4126"/>
    <w:rsid w:val="008A5718"/>
    <w:rsid w:val="008A5BBA"/>
    <w:rsid w:val="008A6736"/>
    <w:rsid w:val="008A7544"/>
    <w:rsid w:val="008B4553"/>
    <w:rsid w:val="008B49E5"/>
    <w:rsid w:val="008B4CC8"/>
    <w:rsid w:val="008B6575"/>
    <w:rsid w:val="008C1153"/>
    <w:rsid w:val="008C6946"/>
    <w:rsid w:val="008D00C5"/>
    <w:rsid w:val="008D08A0"/>
    <w:rsid w:val="008D090E"/>
    <w:rsid w:val="008D19FF"/>
    <w:rsid w:val="008D1A82"/>
    <w:rsid w:val="008D1C94"/>
    <w:rsid w:val="008D39F4"/>
    <w:rsid w:val="008D4AA9"/>
    <w:rsid w:val="008D6A03"/>
    <w:rsid w:val="008D78DC"/>
    <w:rsid w:val="008E0AA3"/>
    <w:rsid w:val="008E1396"/>
    <w:rsid w:val="008E13C0"/>
    <w:rsid w:val="008E24F7"/>
    <w:rsid w:val="008E3797"/>
    <w:rsid w:val="008E3F35"/>
    <w:rsid w:val="008E5203"/>
    <w:rsid w:val="008E526E"/>
    <w:rsid w:val="008E58F8"/>
    <w:rsid w:val="008E5CA7"/>
    <w:rsid w:val="008E6A82"/>
    <w:rsid w:val="008E6E59"/>
    <w:rsid w:val="008F3F75"/>
    <w:rsid w:val="008F6B20"/>
    <w:rsid w:val="00900685"/>
    <w:rsid w:val="00901681"/>
    <w:rsid w:val="00901DBF"/>
    <w:rsid w:val="00903530"/>
    <w:rsid w:val="0090563E"/>
    <w:rsid w:val="00905CD0"/>
    <w:rsid w:val="009109B1"/>
    <w:rsid w:val="00911C53"/>
    <w:rsid w:val="009124D1"/>
    <w:rsid w:val="009131CF"/>
    <w:rsid w:val="009156A1"/>
    <w:rsid w:val="00916A2B"/>
    <w:rsid w:val="00921AAD"/>
    <w:rsid w:val="00923ADC"/>
    <w:rsid w:val="00925C84"/>
    <w:rsid w:val="009260AB"/>
    <w:rsid w:val="0092749B"/>
    <w:rsid w:val="009279B3"/>
    <w:rsid w:val="0093080B"/>
    <w:rsid w:val="0093374E"/>
    <w:rsid w:val="00934798"/>
    <w:rsid w:val="00940FF5"/>
    <w:rsid w:val="009420D1"/>
    <w:rsid w:val="00942C3C"/>
    <w:rsid w:val="00943F35"/>
    <w:rsid w:val="00944527"/>
    <w:rsid w:val="0094575A"/>
    <w:rsid w:val="00945BE8"/>
    <w:rsid w:val="00947E14"/>
    <w:rsid w:val="00960802"/>
    <w:rsid w:val="00960BFF"/>
    <w:rsid w:val="009611B1"/>
    <w:rsid w:val="0096123B"/>
    <w:rsid w:val="0096757B"/>
    <w:rsid w:val="00970695"/>
    <w:rsid w:val="00970F32"/>
    <w:rsid w:val="009716E9"/>
    <w:rsid w:val="00972DDB"/>
    <w:rsid w:val="00974A93"/>
    <w:rsid w:val="00975495"/>
    <w:rsid w:val="00977DCE"/>
    <w:rsid w:val="00980FE6"/>
    <w:rsid w:val="009827AD"/>
    <w:rsid w:val="00982F75"/>
    <w:rsid w:val="009843E5"/>
    <w:rsid w:val="00986C54"/>
    <w:rsid w:val="00986D66"/>
    <w:rsid w:val="00987DBE"/>
    <w:rsid w:val="00994049"/>
    <w:rsid w:val="00994B99"/>
    <w:rsid w:val="0099516F"/>
    <w:rsid w:val="00995357"/>
    <w:rsid w:val="009964CE"/>
    <w:rsid w:val="00996568"/>
    <w:rsid w:val="009968ED"/>
    <w:rsid w:val="009A1A44"/>
    <w:rsid w:val="009A335D"/>
    <w:rsid w:val="009A3FD4"/>
    <w:rsid w:val="009A400A"/>
    <w:rsid w:val="009A4045"/>
    <w:rsid w:val="009A42B0"/>
    <w:rsid w:val="009A5817"/>
    <w:rsid w:val="009A5CB7"/>
    <w:rsid w:val="009A746F"/>
    <w:rsid w:val="009A7EB1"/>
    <w:rsid w:val="009A7EC8"/>
    <w:rsid w:val="009B3D77"/>
    <w:rsid w:val="009B5CCF"/>
    <w:rsid w:val="009B6E6B"/>
    <w:rsid w:val="009C1528"/>
    <w:rsid w:val="009C43D4"/>
    <w:rsid w:val="009C4789"/>
    <w:rsid w:val="009C6BA4"/>
    <w:rsid w:val="009D157A"/>
    <w:rsid w:val="009D288C"/>
    <w:rsid w:val="009D34E8"/>
    <w:rsid w:val="009D45E9"/>
    <w:rsid w:val="009D4C37"/>
    <w:rsid w:val="009D5089"/>
    <w:rsid w:val="009D51A6"/>
    <w:rsid w:val="009D5B19"/>
    <w:rsid w:val="009D7C7C"/>
    <w:rsid w:val="009E47CB"/>
    <w:rsid w:val="009E6BC0"/>
    <w:rsid w:val="009E7AFC"/>
    <w:rsid w:val="009F055F"/>
    <w:rsid w:val="009F11DE"/>
    <w:rsid w:val="009F127F"/>
    <w:rsid w:val="009F375B"/>
    <w:rsid w:val="009F3D30"/>
    <w:rsid w:val="009F7966"/>
    <w:rsid w:val="00A03E39"/>
    <w:rsid w:val="00A06DF0"/>
    <w:rsid w:val="00A11C47"/>
    <w:rsid w:val="00A12484"/>
    <w:rsid w:val="00A12C6F"/>
    <w:rsid w:val="00A133A6"/>
    <w:rsid w:val="00A13F3F"/>
    <w:rsid w:val="00A150EA"/>
    <w:rsid w:val="00A16C45"/>
    <w:rsid w:val="00A2142C"/>
    <w:rsid w:val="00A23FB7"/>
    <w:rsid w:val="00A26367"/>
    <w:rsid w:val="00A268DF"/>
    <w:rsid w:val="00A26D25"/>
    <w:rsid w:val="00A30E8B"/>
    <w:rsid w:val="00A32FC7"/>
    <w:rsid w:val="00A368A1"/>
    <w:rsid w:val="00A36DFF"/>
    <w:rsid w:val="00A40734"/>
    <w:rsid w:val="00A40847"/>
    <w:rsid w:val="00A42613"/>
    <w:rsid w:val="00A426BC"/>
    <w:rsid w:val="00A430AC"/>
    <w:rsid w:val="00A4716B"/>
    <w:rsid w:val="00A50531"/>
    <w:rsid w:val="00A50F44"/>
    <w:rsid w:val="00A53379"/>
    <w:rsid w:val="00A53A9C"/>
    <w:rsid w:val="00A55634"/>
    <w:rsid w:val="00A607EF"/>
    <w:rsid w:val="00A608AA"/>
    <w:rsid w:val="00A61177"/>
    <w:rsid w:val="00A63A51"/>
    <w:rsid w:val="00A67C10"/>
    <w:rsid w:val="00A70374"/>
    <w:rsid w:val="00A75071"/>
    <w:rsid w:val="00A75406"/>
    <w:rsid w:val="00A85CA9"/>
    <w:rsid w:val="00A865DB"/>
    <w:rsid w:val="00A90DEB"/>
    <w:rsid w:val="00A917A9"/>
    <w:rsid w:val="00A97944"/>
    <w:rsid w:val="00AA1CDB"/>
    <w:rsid w:val="00AA21A3"/>
    <w:rsid w:val="00AA3C81"/>
    <w:rsid w:val="00AA488C"/>
    <w:rsid w:val="00AA49F9"/>
    <w:rsid w:val="00AA71B6"/>
    <w:rsid w:val="00AA7F26"/>
    <w:rsid w:val="00AB2534"/>
    <w:rsid w:val="00AB7781"/>
    <w:rsid w:val="00AC2329"/>
    <w:rsid w:val="00AC7C8F"/>
    <w:rsid w:val="00AD0461"/>
    <w:rsid w:val="00AD15DE"/>
    <w:rsid w:val="00AD36C7"/>
    <w:rsid w:val="00AD3DC1"/>
    <w:rsid w:val="00AD4DEA"/>
    <w:rsid w:val="00AD508A"/>
    <w:rsid w:val="00AD54D2"/>
    <w:rsid w:val="00AD5BB2"/>
    <w:rsid w:val="00AD6D08"/>
    <w:rsid w:val="00AE04F9"/>
    <w:rsid w:val="00AE074A"/>
    <w:rsid w:val="00AE58D2"/>
    <w:rsid w:val="00AE5F84"/>
    <w:rsid w:val="00AE70E4"/>
    <w:rsid w:val="00AE7117"/>
    <w:rsid w:val="00AF0DFD"/>
    <w:rsid w:val="00AF0E96"/>
    <w:rsid w:val="00AF1583"/>
    <w:rsid w:val="00AF2C43"/>
    <w:rsid w:val="00AF4B39"/>
    <w:rsid w:val="00AF7ABC"/>
    <w:rsid w:val="00B020A5"/>
    <w:rsid w:val="00B025D5"/>
    <w:rsid w:val="00B034BC"/>
    <w:rsid w:val="00B05854"/>
    <w:rsid w:val="00B05C3A"/>
    <w:rsid w:val="00B10344"/>
    <w:rsid w:val="00B10A9F"/>
    <w:rsid w:val="00B13001"/>
    <w:rsid w:val="00B136AF"/>
    <w:rsid w:val="00B140B3"/>
    <w:rsid w:val="00B14422"/>
    <w:rsid w:val="00B14872"/>
    <w:rsid w:val="00B15A92"/>
    <w:rsid w:val="00B16BEA"/>
    <w:rsid w:val="00B203AC"/>
    <w:rsid w:val="00B2083F"/>
    <w:rsid w:val="00B24636"/>
    <w:rsid w:val="00B252B5"/>
    <w:rsid w:val="00B25DE8"/>
    <w:rsid w:val="00B26128"/>
    <w:rsid w:val="00B26404"/>
    <w:rsid w:val="00B26C9A"/>
    <w:rsid w:val="00B275D3"/>
    <w:rsid w:val="00B27D3C"/>
    <w:rsid w:val="00B30533"/>
    <w:rsid w:val="00B30C77"/>
    <w:rsid w:val="00B30D76"/>
    <w:rsid w:val="00B30F4E"/>
    <w:rsid w:val="00B3255C"/>
    <w:rsid w:val="00B3537E"/>
    <w:rsid w:val="00B41248"/>
    <w:rsid w:val="00B4147F"/>
    <w:rsid w:val="00B41775"/>
    <w:rsid w:val="00B43954"/>
    <w:rsid w:val="00B44D07"/>
    <w:rsid w:val="00B45303"/>
    <w:rsid w:val="00B47052"/>
    <w:rsid w:val="00B475CD"/>
    <w:rsid w:val="00B51AFB"/>
    <w:rsid w:val="00B52636"/>
    <w:rsid w:val="00B54ED9"/>
    <w:rsid w:val="00B55779"/>
    <w:rsid w:val="00B60C15"/>
    <w:rsid w:val="00B60FDC"/>
    <w:rsid w:val="00B61B1D"/>
    <w:rsid w:val="00B63EC8"/>
    <w:rsid w:val="00B6443B"/>
    <w:rsid w:val="00B66071"/>
    <w:rsid w:val="00B7057A"/>
    <w:rsid w:val="00B707CF"/>
    <w:rsid w:val="00B77642"/>
    <w:rsid w:val="00B810CC"/>
    <w:rsid w:val="00B818AA"/>
    <w:rsid w:val="00B81F14"/>
    <w:rsid w:val="00B82850"/>
    <w:rsid w:val="00B82BD2"/>
    <w:rsid w:val="00B83E4C"/>
    <w:rsid w:val="00B87527"/>
    <w:rsid w:val="00B875C6"/>
    <w:rsid w:val="00B877E0"/>
    <w:rsid w:val="00B9076B"/>
    <w:rsid w:val="00B93A1D"/>
    <w:rsid w:val="00B95F6C"/>
    <w:rsid w:val="00B962E8"/>
    <w:rsid w:val="00B96631"/>
    <w:rsid w:val="00B9678A"/>
    <w:rsid w:val="00B96F26"/>
    <w:rsid w:val="00B9708E"/>
    <w:rsid w:val="00B976B8"/>
    <w:rsid w:val="00B976BA"/>
    <w:rsid w:val="00BA08C6"/>
    <w:rsid w:val="00BA0DB7"/>
    <w:rsid w:val="00BA125D"/>
    <w:rsid w:val="00BA22C9"/>
    <w:rsid w:val="00BA23A1"/>
    <w:rsid w:val="00BA2537"/>
    <w:rsid w:val="00BA35D9"/>
    <w:rsid w:val="00BA68D3"/>
    <w:rsid w:val="00BA692A"/>
    <w:rsid w:val="00BA7203"/>
    <w:rsid w:val="00BB15B5"/>
    <w:rsid w:val="00BC0249"/>
    <w:rsid w:val="00BC157A"/>
    <w:rsid w:val="00BC157E"/>
    <w:rsid w:val="00BC1793"/>
    <w:rsid w:val="00BC28EB"/>
    <w:rsid w:val="00BC5C1F"/>
    <w:rsid w:val="00BC6EB7"/>
    <w:rsid w:val="00BD0146"/>
    <w:rsid w:val="00BD21E4"/>
    <w:rsid w:val="00BD5C3F"/>
    <w:rsid w:val="00BE14E6"/>
    <w:rsid w:val="00BE32B2"/>
    <w:rsid w:val="00BE578B"/>
    <w:rsid w:val="00BE5F5D"/>
    <w:rsid w:val="00BE7F63"/>
    <w:rsid w:val="00BF102D"/>
    <w:rsid w:val="00BF2B8E"/>
    <w:rsid w:val="00BF4335"/>
    <w:rsid w:val="00BF481C"/>
    <w:rsid w:val="00BF4D73"/>
    <w:rsid w:val="00BF60A3"/>
    <w:rsid w:val="00BF657B"/>
    <w:rsid w:val="00BF6B1F"/>
    <w:rsid w:val="00BF6DE2"/>
    <w:rsid w:val="00BF7972"/>
    <w:rsid w:val="00C00E45"/>
    <w:rsid w:val="00C00FD0"/>
    <w:rsid w:val="00C01201"/>
    <w:rsid w:val="00C04207"/>
    <w:rsid w:val="00C050CC"/>
    <w:rsid w:val="00C05396"/>
    <w:rsid w:val="00C07733"/>
    <w:rsid w:val="00C11FE3"/>
    <w:rsid w:val="00C129B9"/>
    <w:rsid w:val="00C138AB"/>
    <w:rsid w:val="00C143B0"/>
    <w:rsid w:val="00C148DF"/>
    <w:rsid w:val="00C162F6"/>
    <w:rsid w:val="00C21A87"/>
    <w:rsid w:val="00C2232E"/>
    <w:rsid w:val="00C226C6"/>
    <w:rsid w:val="00C226D3"/>
    <w:rsid w:val="00C23562"/>
    <w:rsid w:val="00C25202"/>
    <w:rsid w:val="00C2691E"/>
    <w:rsid w:val="00C26A43"/>
    <w:rsid w:val="00C2777B"/>
    <w:rsid w:val="00C301D3"/>
    <w:rsid w:val="00C31FEA"/>
    <w:rsid w:val="00C33206"/>
    <w:rsid w:val="00C34706"/>
    <w:rsid w:val="00C35A72"/>
    <w:rsid w:val="00C364C5"/>
    <w:rsid w:val="00C40061"/>
    <w:rsid w:val="00C40712"/>
    <w:rsid w:val="00C419E2"/>
    <w:rsid w:val="00C425F5"/>
    <w:rsid w:val="00C42615"/>
    <w:rsid w:val="00C43AD6"/>
    <w:rsid w:val="00C45162"/>
    <w:rsid w:val="00C46522"/>
    <w:rsid w:val="00C47E60"/>
    <w:rsid w:val="00C50FB1"/>
    <w:rsid w:val="00C521D1"/>
    <w:rsid w:val="00C5264D"/>
    <w:rsid w:val="00C543F3"/>
    <w:rsid w:val="00C55212"/>
    <w:rsid w:val="00C563C0"/>
    <w:rsid w:val="00C570AA"/>
    <w:rsid w:val="00C57107"/>
    <w:rsid w:val="00C60938"/>
    <w:rsid w:val="00C61254"/>
    <w:rsid w:val="00C61C13"/>
    <w:rsid w:val="00C62C67"/>
    <w:rsid w:val="00C63AC2"/>
    <w:rsid w:val="00C63F91"/>
    <w:rsid w:val="00C648E4"/>
    <w:rsid w:val="00C71C98"/>
    <w:rsid w:val="00C723BE"/>
    <w:rsid w:val="00C72AF8"/>
    <w:rsid w:val="00C73B4A"/>
    <w:rsid w:val="00C76A4A"/>
    <w:rsid w:val="00C76CB1"/>
    <w:rsid w:val="00C76E48"/>
    <w:rsid w:val="00C81153"/>
    <w:rsid w:val="00C835CD"/>
    <w:rsid w:val="00C83A94"/>
    <w:rsid w:val="00C83D3B"/>
    <w:rsid w:val="00C84630"/>
    <w:rsid w:val="00C84967"/>
    <w:rsid w:val="00C86192"/>
    <w:rsid w:val="00C9008D"/>
    <w:rsid w:val="00C91992"/>
    <w:rsid w:val="00C94063"/>
    <w:rsid w:val="00C940D0"/>
    <w:rsid w:val="00C95714"/>
    <w:rsid w:val="00C96510"/>
    <w:rsid w:val="00C97509"/>
    <w:rsid w:val="00C97A27"/>
    <w:rsid w:val="00CA0128"/>
    <w:rsid w:val="00CA06B1"/>
    <w:rsid w:val="00CA1B8F"/>
    <w:rsid w:val="00CA234D"/>
    <w:rsid w:val="00CA27C9"/>
    <w:rsid w:val="00CA4ED4"/>
    <w:rsid w:val="00CA53E5"/>
    <w:rsid w:val="00CA6F5F"/>
    <w:rsid w:val="00CA7C7B"/>
    <w:rsid w:val="00CA7F99"/>
    <w:rsid w:val="00CB04C1"/>
    <w:rsid w:val="00CB0DE1"/>
    <w:rsid w:val="00CB2A1D"/>
    <w:rsid w:val="00CB3456"/>
    <w:rsid w:val="00CB3D8D"/>
    <w:rsid w:val="00CB42DB"/>
    <w:rsid w:val="00CB4B74"/>
    <w:rsid w:val="00CB6652"/>
    <w:rsid w:val="00CB6C3A"/>
    <w:rsid w:val="00CC257D"/>
    <w:rsid w:val="00CC2DE1"/>
    <w:rsid w:val="00CC7869"/>
    <w:rsid w:val="00CD011A"/>
    <w:rsid w:val="00CD0C13"/>
    <w:rsid w:val="00CD10A2"/>
    <w:rsid w:val="00CD16F2"/>
    <w:rsid w:val="00CD1FA7"/>
    <w:rsid w:val="00CD2396"/>
    <w:rsid w:val="00CD33BA"/>
    <w:rsid w:val="00CD3F4A"/>
    <w:rsid w:val="00CD6EB7"/>
    <w:rsid w:val="00CD7B11"/>
    <w:rsid w:val="00CE0A8F"/>
    <w:rsid w:val="00CE0CB2"/>
    <w:rsid w:val="00CE34F2"/>
    <w:rsid w:val="00CE39B6"/>
    <w:rsid w:val="00CE4E17"/>
    <w:rsid w:val="00CE7592"/>
    <w:rsid w:val="00CE7BFE"/>
    <w:rsid w:val="00CF2146"/>
    <w:rsid w:val="00CF4D4A"/>
    <w:rsid w:val="00CF4E27"/>
    <w:rsid w:val="00CF5A78"/>
    <w:rsid w:val="00CF7389"/>
    <w:rsid w:val="00CF7CE5"/>
    <w:rsid w:val="00D0152B"/>
    <w:rsid w:val="00D01808"/>
    <w:rsid w:val="00D01874"/>
    <w:rsid w:val="00D01886"/>
    <w:rsid w:val="00D020EA"/>
    <w:rsid w:val="00D02586"/>
    <w:rsid w:val="00D04E03"/>
    <w:rsid w:val="00D07384"/>
    <w:rsid w:val="00D12757"/>
    <w:rsid w:val="00D12CA8"/>
    <w:rsid w:val="00D14F4F"/>
    <w:rsid w:val="00D151F7"/>
    <w:rsid w:val="00D153A4"/>
    <w:rsid w:val="00D1548A"/>
    <w:rsid w:val="00D16D02"/>
    <w:rsid w:val="00D175D2"/>
    <w:rsid w:val="00D215C3"/>
    <w:rsid w:val="00D21667"/>
    <w:rsid w:val="00D22327"/>
    <w:rsid w:val="00D2334D"/>
    <w:rsid w:val="00D25171"/>
    <w:rsid w:val="00D27552"/>
    <w:rsid w:val="00D318A6"/>
    <w:rsid w:val="00D31A6E"/>
    <w:rsid w:val="00D32A43"/>
    <w:rsid w:val="00D348A8"/>
    <w:rsid w:val="00D357D6"/>
    <w:rsid w:val="00D37127"/>
    <w:rsid w:val="00D401FE"/>
    <w:rsid w:val="00D42865"/>
    <w:rsid w:val="00D43ED2"/>
    <w:rsid w:val="00D451CB"/>
    <w:rsid w:val="00D460A9"/>
    <w:rsid w:val="00D47044"/>
    <w:rsid w:val="00D50429"/>
    <w:rsid w:val="00D504C7"/>
    <w:rsid w:val="00D5114B"/>
    <w:rsid w:val="00D53554"/>
    <w:rsid w:val="00D547A9"/>
    <w:rsid w:val="00D55185"/>
    <w:rsid w:val="00D551AF"/>
    <w:rsid w:val="00D61E3E"/>
    <w:rsid w:val="00D64149"/>
    <w:rsid w:val="00D66E14"/>
    <w:rsid w:val="00D67C58"/>
    <w:rsid w:val="00D73DE4"/>
    <w:rsid w:val="00D76FFF"/>
    <w:rsid w:val="00D83175"/>
    <w:rsid w:val="00D832EF"/>
    <w:rsid w:val="00D836B0"/>
    <w:rsid w:val="00D83707"/>
    <w:rsid w:val="00D86C8B"/>
    <w:rsid w:val="00D9068F"/>
    <w:rsid w:val="00D9116B"/>
    <w:rsid w:val="00D918FC"/>
    <w:rsid w:val="00D92FAD"/>
    <w:rsid w:val="00D93401"/>
    <w:rsid w:val="00D9393E"/>
    <w:rsid w:val="00D95F24"/>
    <w:rsid w:val="00D96150"/>
    <w:rsid w:val="00D96BCD"/>
    <w:rsid w:val="00DA05E4"/>
    <w:rsid w:val="00DA1A33"/>
    <w:rsid w:val="00DA1CF5"/>
    <w:rsid w:val="00DA2C2D"/>
    <w:rsid w:val="00DA2D48"/>
    <w:rsid w:val="00DA4F38"/>
    <w:rsid w:val="00DA5335"/>
    <w:rsid w:val="00DA6957"/>
    <w:rsid w:val="00DB0950"/>
    <w:rsid w:val="00DB1001"/>
    <w:rsid w:val="00DB31B1"/>
    <w:rsid w:val="00DB3A5C"/>
    <w:rsid w:val="00DB4C64"/>
    <w:rsid w:val="00DB5878"/>
    <w:rsid w:val="00DC1EE0"/>
    <w:rsid w:val="00DC206D"/>
    <w:rsid w:val="00DC295D"/>
    <w:rsid w:val="00DC2C53"/>
    <w:rsid w:val="00DC2D1C"/>
    <w:rsid w:val="00DC4AD2"/>
    <w:rsid w:val="00DC501B"/>
    <w:rsid w:val="00DC7FE8"/>
    <w:rsid w:val="00DD2845"/>
    <w:rsid w:val="00DD3B6F"/>
    <w:rsid w:val="00DD53E1"/>
    <w:rsid w:val="00DD6BB6"/>
    <w:rsid w:val="00DD6E74"/>
    <w:rsid w:val="00DD6F8E"/>
    <w:rsid w:val="00DD7B21"/>
    <w:rsid w:val="00DE116C"/>
    <w:rsid w:val="00DE1C91"/>
    <w:rsid w:val="00DE65E3"/>
    <w:rsid w:val="00DE70B6"/>
    <w:rsid w:val="00DE7A84"/>
    <w:rsid w:val="00DF2C2A"/>
    <w:rsid w:val="00DF2DD9"/>
    <w:rsid w:val="00DF48B0"/>
    <w:rsid w:val="00DF65D2"/>
    <w:rsid w:val="00DF6837"/>
    <w:rsid w:val="00DF79E1"/>
    <w:rsid w:val="00E0001B"/>
    <w:rsid w:val="00E01B2A"/>
    <w:rsid w:val="00E052FC"/>
    <w:rsid w:val="00E06AEF"/>
    <w:rsid w:val="00E07F45"/>
    <w:rsid w:val="00E12CC8"/>
    <w:rsid w:val="00E13B55"/>
    <w:rsid w:val="00E14C29"/>
    <w:rsid w:val="00E14F1C"/>
    <w:rsid w:val="00E1511D"/>
    <w:rsid w:val="00E161DD"/>
    <w:rsid w:val="00E16342"/>
    <w:rsid w:val="00E178FD"/>
    <w:rsid w:val="00E217DF"/>
    <w:rsid w:val="00E233DF"/>
    <w:rsid w:val="00E235BF"/>
    <w:rsid w:val="00E239BE"/>
    <w:rsid w:val="00E240E9"/>
    <w:rsid w:val="00E2719A"/>
    <w:rsid w:val="00E30638"/>
    <w:rsid w:val="00E30943"/>
    <w:rsid w:val="00E30D9D"/>
    <w:rsid w:val="00E30F64"/>
    <w:rsid w:val="00E31254"/>
    <w:rsid w:val="00E317F8"/>
    <w:rsid w:val="00E331F4"/>
    <w:rsid w:val="00E41603"/>
    <w:rsid w:val="00E41D6B"/>
    <w:rsid w:val="00E43204"/>
    <w:rsid w:val="00E445E9"/>
    <w:rsid w:val="00E45C99"/>
    <w:rsid w:val="00E47932"/>
    <w:rsid w:val="00E506F4"/>
    <w:rsid w:val="00E522AE"/>
    <w:rsid w:val="00E523F7"/>
    <w:rsid w:val="00E52537"/>
    <w:rsid w:val="00E52A28"/>
    <w:rsid w:val="00E54207"/>
    <w:rsid w:val="00E54F10"/>
    <w:rsid w:val="00E55F15"/>
    <w:rsid w:val="00E625DE"/>
    <w:rsid w:val="00E63AC6"/>
    <w:rsid w:val="00E63BFE"/>
    <w:rsid w:val="00E714D5"/>
    <w:rsid w:val="00E724FC"/>
    <w:rsid w:val="00E73088"/>
    <w:rsid w:val="00E743BC"/>
    <w:rsid w:val="00E747A6"/>
    <w:rsid w:val="00E77369"/>
    <w:rsid w:val="00E844BD"/>
    <w:rsid w:val="00E84724"/>
    <w:rsid w:val="00E85506"/>
    <w:rsid w:val="00E861DA"/>
    <w:rsid w:val="00E86436"/>
    <w:rsid w:val="00E87184"/>
    <w:rsid w:val="00E8735C"/>
    <w:rsid w:val="00E91C2A"/>
    <w:rsid w:val="00E950A9"/>
    <w:rsid w:val="00E95B5B"/>
    <w:rsid w:val="00E97734"/>
    <w:rsid w:val="00EA0EAD"/>
    <w:rsid w:val="00EA1923"/>
    <w:rsid w:val="00EA2D8C"/>
    <w:rsid w:val="00EA3E94"/>
    <w:rsid w:val="00EA47C8"/>
    <w:rsid w:val="00EA4858"/>
    <w:rsid w:val="00EA6AFB"/>
    <w:rsid w:val="00EB1AE4"/>
    <w:rsid w:val="00EB1E2E"/>
    <w:rsid w:val="00EB3453"/>
    <w:rsid w:val="00EB3561"/>
    <w:rsid w:val="00EB5402"/>
    <w:rsid w:val="00EB5DEC"/>
    <w:rsid w:val="00EC04D8"/>
    <w:rsid w:val="00EC05D1"/>
    <w:rsid w:val="00EC15B5"/>
    <w:rsid w:val="00EC1DA5"/>
    <w:rsid w:val="00EC6B4E"/>
    <w:rsid w:val="00EC7CAE"/>
    <w:rsid w:val="00ED3360"/>
    <w:rsid w:val="00ED3B4C"/>
    <w:rsid w:val="00ED4D31"/>
    <w:rsid w:val="00ED6180"/>
    <w:rsid w:val="00ED78E3"/>
    <w:rsid w:val="00ED78F0"/>
    <w:rsid w:val="00EE1921"/>
    <w:rsid w:val="00EE796D"/>
    <w:rsid w:val="00EF038E"/>
    <w:rsid w:val="00EF0E25"/>
    <w:rsid w:val="00EF2A41"/>
    <w:rsid w:val="00EF6A8B"/>
    <w:rsid w:val="00F001DF"/>
    <w:rsid w:val="00F002FF"/>
    <w:rsid w:val="00F0085B"/>
    <w:rsid w:val="00F01EBA"/>
    <w:rsid w:val="00F024DF"/>
    <w:rsid w:val="00F04283"/>
    <w:rsid w:val="00F04C74"/>
    <w:rsid w:val="00F07F98"/>
    <w:rsid w:val="00F10A20"/>
    <w:rsid w:val="00F11339"/>
    <w:rsid w:val="00F11593"/>
    <w:rsid w:val="00F141E1"/>
    <w:rsid w:val="00F2057C"/>
    <w:rsid w:val="00F21682"/>
    <w:rsid w:val="00F23128"/>
    <w:rsid w:val="00F251B5"/>
    <w:rsid w:val="00F257C7"/>
    <w:rsid w:val="00F2755A"/>
    <w:rsid w:val="00F322F1"/>
    <w:rsid w:val="00F33A9C"/>
    <w:rsid w:val="00F33D72"/>
    <w:rsid w:val="00F33FFD"/>
    <w:rsid w:val="00F34973"/>
    <w:rsid w:val="00F35A0F"/>
    <w:rsid w:val="00F367A4"/>
    <w:rsid w:val="00F41C44"/>
    <w:rsid w:val="00F43A86"/>
    <w:rsid w:val="00F47194"/>
    <w:rsid w:val="00F5060E"/>
    <w:rsid w:val="00F51DF8"/>
    <w:rsid w:val="00F54C93"/>
    <w:rsid w:val="00F55907"/>
    <w:rsid w:val="00F55D0D"/>
    <w:rsid w:val="00F56EA4"/>
    <w:rsid w:val="00F62488"/>
    <w:rsid w:val="00F64C84"/>
    <w:rsid w:val="00F65997"/>
    <w:rsid w:val="00F66253"/>
    <w:rsid w:val="00F66649"/>
    <w:rsid w:val="00F7587F"/>
    <w:rsid w:val="00F76697"/>
    <w:rsid w:val="00F776C6"/>
    <w:rsid w:val="00F8069B"/>
    <w:rsid w:val="00F80714"/>
    <w:rsid w:val="00F829A9"/>
    <w:rsid w:val="00F8324A"/>
    <w:rsid w:val="00F8437D"/>
    <w:rsid w:val="00F9443D"/>
    <w:rsid w:val="00F94AC4"/>
    <w:rsid w:val="00F959D9"/>
    <w:rsid w:val="00F95D90"/>
    <w:rsid w:val="00FA018A"/>
    <w:rsid w:val="00FA1312"/>
    <w:rsid w:val="00FA17DF"/>
    <w:rsid w:val="00FA634C"/>
    <w:rsid w:val="00FA6F9E"/>
    <w:rsid w:val="00FB0E43"/>
    <w:rsid w:val="00FB2048"/>
    <w:rsid w:val="00FB254E"/>
    <w:rsid w:val="00FB3674"/>
    <w:rsid w:val="00FB4778"/>
    <w:rsid w:val="00FB479E"/>
    <w:rsid w:val="00FB4EFA"/>
    <w:rsid w:val="00FB71F2"/>
    <w:rsid w:val="00FB7488"/>
    <w:rsid w:val="00FC10F9"/>
    <w:rsid w:val="00FC1192"/>
    <w:rsid w:val="00FC22CD"/>
    <w:rsid w:val="00FC2953"/>
    <w:rsid w:val="00FC37E3"/>
    <w:rsid w:val="00FC4349"/>
    <w:rsid w:val="00FC52FA"/>
    <w:rsid w:val="00FC696F"/>
    <w:rsid w:val="00FC6E41"/>
    <w:rsid w:val="00FC752D"/>
    <w:rsid w:val="00FD10BE"/>
    <w:rsid w:val="00FD52C2"/>
    <w:rsid w:val="00FD5369"/>
    <w:rsid w:val="00FD63CE"/>
    <w:rsid w:val="00FD7487"/>
    <w:rsid w:val="00FE1463"/>
    <w:rsid w:val="00FE1A46"/>
    <w:rsid w:val="00FE2704"/>
    <w:rsid w:val="00FE2E69"/>
    <w:rsid w:val="00FE50B3"/>
    <w:rsid w:val="00FE701E"/>
    <w:rsid w:val="00FF360F"/>
    <w:rsid w:val="00FF491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50FDF"/>
  <w15:docId w15:val="{1F9C7328-96BF-44B0-8DE7-C9A6E85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085B"/>
    <w:pPr>
      <w:spacing w:after="120"/>
      <w:jc w:val="both"/>
    </w:pPr>
    <w:rPr>
      <w:rFonts w:ascii="Arial" w:hAnsi="Arial"/>
      <w:sz w:val="22"/>
      <w:szCs w:val="24"/>
      <w:lang w:val="de-DE" w:eastAsia="de-DE"/>
    </w:rPr>
  </w:style>
  <w:style w:type="paragraph" w:styleId="berschrift1">
    <w:name w:val="heading 1"/>
    <w:basedOn w:val="Standard"/>
    <w:link w:val="berschrift1Zchn"/>
    <w:uiPriority w:val="1"/>
    <w:qFormat/>
    <w:rsid w:val="00D21667"/>
    <w:pPr>
      <w:spacing w:before="440" w:after="220"/>
      <w:outlineLvl w:val="0"/>
    </w:pPr>
    <w:rPr>
      <w:rFonts w:eastAsia="Arial Unicode MS" w:cs="Arial Unicode MS"/>
      <w:b/>
      <w:bCs/>
      <w:color w:val="000000"/>
      <w:kern w:val="36"/>
      <w:szCs w:val="48"/>
    </w:rPr>
  </w:style>
  <w:style w:type="paragraph" w:styleId="berschrift2">
    <w:name w:val="heading 2"/>
    <w:basedOn w:val="Standard"/>
    <w:link w:val="berschrift2Zchn"/>
    <w:qFormat/>
    <w:rsid w:val="00D21667"/>
    <w:pPr>
      <w:spacing w:before="100" w:beforeAutospacing="1" w:after="100" w:afterAutospacing="1"/>
      <w:outlineLvl w:val="1"/>
    </w:pPr>
    <w:rPr>
      <w:rFonts w:eastAsia="Arial Unicode MS" w:cs="Arial Unicode MS"/>
      <w:b/>
      <w:bCs/>
      <w:color w:val="000000"/>
      <w:szCs w:val="36"/>
    </w:rPr>
  </w:style>
  <w:style w:type="paragraph" w:styleId="berschrift3">
    <w:name w:val="heading 3"/>
    <w:basedOn w:val="Standard"/>
    <w:qFormat/>
    <w:rsid w:val="00D21667"/>
    <w:pPr>
      <w:spacing w:before="100" w:beforeAutospacing="1" w:after="100" w:afterAutospacing="1"/>
      <w:outlineLvl w:val="2"/>
    </w:pPr>
    <w:rPr>
      <w:rFonts w:eastAsia="Arial Unicode MS" w:cs="Arial Unicode MS"/>
      <w:b/>
      <w:bCs/>
      <w:color w:val="000000"/>
      <w:szCs w:val="27"/>
    </w:rPr>
  </w:style>
  <w:style w:type="paragraph" w:styleId="berschrift4">
    <w:name w:val="heading 4"/>
    <w:basedOn w:val="Standard"/>
    <w:next w:val="Standard"/>
    <w:qFormat/>
    <w:rsid w:val="00D21667"/>
    <w:pPr>
      <w:keepNext/>
      <w:outlineLvl w:val="3"/>
    </w:pPr>
    <w:rPr>
      <w:b/>
    </w:rPr>
  </w:style>
  <w:style w:type="paragraph" w:styleId="berschrift5">
    <w:name w:val="heading 5"/>
    <w:basedOn w:val="Standard"/>
    <w:next w:val="Standard"/>
    <w:qFormat/>
    <w:rsid w:val="00D21667"/>
    <w:pPr>
      <w:keepNext/>
      <w:ind w:left="1077" w:right="-108" w:hanging="1077"/>
      <w:outlineLvl w:val="4"/>
    </w:pPr>
    <w:rPr>
      <w:i/>
    </w:rPr>
  </w:style>
  <w:style w:type="paragraph" w:styleId="berschrift6">
    <w:name w:val="heading 6"/>
    <w:basedOn w:val="Standard"/>
    <w:next w:val="Standard"/>
    <w:qFormat/>
    <w:rsid w:val="00D21667"/>
    <w:pPr>
      <w:keepNext/>
      <w:jc w:val="center"/>
      <w:outlineLvl w:val="5"/>
    </w:pPr>
    <w:rPr>
      <w:b/>
      <w:sz w:val="20"/>
    </w:rPr>
  </w:style>
  <w:style w:type="paragraph" w:styleId="berschrift7">
    <w:name w:val="heading 7"/>
    <w:basedOn w:val="Standard"/>
    <w:next w:val="Standard"/>
    <w:qFormat/>
    <w:rsid w:val="00D21667"/>
    <w:pPr>
      <w:keepNext/>
      <w:outlineLvl w:val="6"/>
    </w:pPr>
    <w:rPr>
      <w:b/>
      <w:sz w:val="20"/>
    </w:rPr>
  </w:style>
  <w:style w:type="paragraph" w:styleId="berschrift8">
    <w:name w:val="heading 8"/>
    <w:basedOn w:val="Standard"/>
    <w:next w:val="Standard"/>
    <w:qFormat/>
    <w:rsid w:val="00D21667"/>
    <w:pPr>
      <w:keepNext/>
      <w:outlineLvl w:val="7"/>
    </w:pPr>
    <w:rPr>
      <w:b/>
    </w:rPr>
  </w:style>
  <w:style w:type="paragraph" w:styleId="berschrift9">
    <w:name w:val="heading 9"/>
    <w:basedOn w:val="Standard"/>
    <w:next w:val="Standard"/>
    <w:qFormat/>
    <w:rsid w:val="00D21667"/>
    <w:pPr>
      <w:keepNext/>
      <w:spacing w:before="60" w:after="60"/>
      <w:outlineLvl w:val="8"/>
    </w:pPr>
    <w:rPr>
      <w:rFonts w:cs="Arial"/>
      <w:b/>
      <w:bCs/>
      <w:color w:val="000000"/>
      <w:kern w:val="3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titel">
    <w:name w:val="Subtitel"/>
    <w:basedOn w:val="Standard"/>
    <w:rsid w:val="00D21667"/>
    <w:pPr>
      <w:jc w:val="center"/>
    </w:pPr>
    <w:rPr>
      <w:sz w:val="28"/>
      <w:szCs w:val="20"/>
    </w:rPr>
  </w:style>
  <w:style w:type="character" w:styleId="Hyperlink">
    <w:name w:val="Hyperlink"/>
    <w:basedOn w:val="Absatz-Standardschriftart"/>
    <w:rsid w:val="00D21667"/>
    <w:rPr>
      <w:color w:val="auto"/>
      <w:u w:val="single"/>
    </w:rPr>
  </w:style>
  <w:style w:type="paragraph" w:customStyle="1" w:styleId="Aufzhlung">
    <w:name w:val="Aufzählung"/>
    <w:basedOn w:val="Standard"/>
    <w:qFormat/>
    <w:rsid w:val="00D21667"/>
    <w:pPr>
      <w:ind w:left="714" w:hanging="357"/>
    </w:pPr>
  </w:style>
  <w:style w:type="paragraph" w:styleId="z-Formularbeginn">
    <w:name w:val="HTML Top of Form"/>
    <w:basedOn w:val="Standard"/>
    <w:next w:val="Standard"/>
    <w:hidden/>
    <w:rsid w:val="00D21667"/>
    <w:pPr>
      <w:numPr>
        <w:ilvl w:val="1"/>
        <w:numId w:val="1"/>
      </w:numPr>
      <w:pBdr>
        <w:bottom w:val="single" w:sz="6" w:space="1" w:color="auto"/>
      </w:pBdr>
      <w:jc w:val="center"/>
    </w:pPr>
    <w:rPr>
      <w:rFonts w:eastAsia="Arial Unicode MS" w:cs="Arial"/>
      <w:vanish/>
      <w:color w:val="000000"/>
      <w:sz w:val="16"/>
      <w:szCs w:val="16"/>
    </w:rPr>
  </w:style>
  <w:style w:type="paragraph" w:styleId="z-Formularende">
    <w:name w:val="HTML Bottom of Form"/>
    <w:basedOn w:val="Standard"/>
    <w:next w:val="Standard"/>
    <w:hidden/>
    <w:rsid w:val="00D21667"/>
    <w:pPr>
      <w:pBdr>
        <w:top w:val="single" w:sz="6" w:space="1" w:color="auto"/>
      </w:pBdr>
      <w:jc w:val="center"/>
    </w:pPr>
    <w:rPr>
      <w:rFonts w:eastAsia="Arial Unicode MS" w:cs="Arial"/>
      <w:vanish/>
      <w:color w:val="000000"/>
      <w:sz w:val="16"/>
      <w:szCs w:val="16"/>
    </w:rPr>
  </w:style>
  <w:style w:type="character" w:customStyle="1" w:styleId="ZchnZchn1">
    <w:name w:val="Zchn Zchn1"/>
    <w:basedOn w:val="Absatz-Standardschriftart"/>
    <w:rsid w:val="00D21667"/>
    <w:rPr>
      <w:rFonts w:ascii="Arial" w:eastAsia="Arial Unicode MS" w:hAnsi="Arial" w:cs="Arial Unicode MS"/>
      <w:b/>
      <w:bCs/>
      <w:color w:val="000000"/>
      <w:kern w:val="36"/>
      <w:sz w:val="22"/>
      <w:szCs w:val="48"/>
    </w:rPr>
  </w:style>
  <w:style w:type="paragraph" w:styleId="Titel">
    <w:name w:val="Title"/>
    <w:basedOn w:val="Standard"/>
    <w:link w:val="TitelZchn"/>
    <w:qFormat/>
    <w:rsid w:val="00D21667"/>
    <w:pPr>
      <w:spacing w:before="480" w:after="60"/>
      <w:jc w:val="center"/>
    </w:pPr>
    <w:rPr>
      <w:b/>
      <w:sz w:val="32"/>
    </w:rPr>
  </w:style>
  <w:style w:type="paragraph" w:styleId="Kopfzeile">
    <w:name w:val="header"/>
    <w:basedOn w:val="Standard"/>
    <w:link w:val="KopfzeileZchn"/>
    <w:uiPriority w:val="99"/>
    <w:rsid w:val="00D21667"/>
    <w:pPr>
      <w:tabs>
        <w:tab w:val="center" w:pos="4536"/>
        <w:tab w:val="right" w:pos="9072"/>
      </w:tabs>
    </w:pPr>
  </w:style>
  <w:style w:type="paragraph" w:styleId="Fuzeile">
    <w:name w:val="footer"/>
    <w:basedOn w:val="Standard"/>
    <w:link w:val="FuzeileZchn"/>
    <w:uiPriority w:val="99"/>
    <w:rsid w:val="00D21667"/>
    <w:pPr>
      <w:tabs>
        <w:tab w:val="center" w:pos="4536"/>
        <w:tab w:val="right" w:pos="9072"/>
      </w:tabs>
    </w:pPr>
  </w:style>
  <w:style w:type="paragraph" w:customStyle="1" w:styleId="H2">
    <w:name w:val="H2"/>
    <w:basedOn w:val="Standard"/>
    <w:next w:val="Standard"/>
    <w:rsid w:val="00D21667"/>
    <w:pPr>
      <w:keepNext/>
      <w:spacing w:before="100" w:after="100"/>
      <w:outlineLvl w:val="2"/>
    </w:pPr>
    <w:rPr>
      <w:b/>
      <w:snapToGrid w:val="0"/>
      <w:sz w:val="36"/>
      <w:lang w:val="de-AT"/>
    </w:rPr>
  </w:style>
  <w:style w:type="paragraph" w:customStyle="1" w:styleId="H3">
    <w:name w:val="H3"/>
    <w:basedOn w:val="Standard"/>
    <w:next w:val="Standard"/>
    <w:rsid w:val="00D21667"/>
    <w:pPr>
      <w:keepNext/>
      <w:spacing w:before="100" w:after="100"/>
      <w:outlineLvl w:val="3"/>
    </w:pPr>
    <w:rPr>
      <w:b/>
      <w:snapToGrid w:val="0"/>
      <w:sz w:val="28"/>
      <w:lang w:val="de-AT"/>
    </w:rPr>
  </w:style>
  <w:style w:type="character" w:customStyle="1" w:styleId="AufzhlungZchn">
    <w:name w:val="Aufzählung Zchn"/>
    <w:basedOn w:val="Absatz-Standardschriftart"/>
    <w:rsid w:val="00D21667"/>
    <w:rPr>
      <w:rFonts w:ascii="Arial" w:hAnsi="Arial"/>
      <w:sz w:val="22"/>
      <w:szCs w:val="24"/>
    </w:rPr>
  </w:style>
  <w:style w:type="character" w:customStyle="1" w:styleId="ZchnZchn">
    <w:name w:val="Zchn Zchn"/>
    <w:basedOn w:val="Absatz-Standardschriftart"/>
    <w:rsid w:val="00D21667"/>
    <w:rPr>
      <w:rFonts w:ascii="Arial" w:hAnsi="Arial"/>
      <w:b/>
      <w:sz w:val="32"/>
      <w:szCs w:val="24"/>
    </w:rPr>
  </w:style>
  <w:style w:type="character" w:styleId="Fett">
    <w:name w:val="Strong"/>
    <w:basedOn w:val="Absatz-Standardschriftart"/>
    <w:uiPriority w:val="22"/>
    <w:qFormat/>
    <w:rsid w:val="00D21667"/>
    <w:rPr>
      <w:b/>
      <w:bCs/>
    </w:rPr>
  </w:style>
  <w:style w:type="paragraph" w:customStyle="1" w:styleId="articlelead">
    <w:name w:val="articlelead"/>
    <w:basedOn w:val="Standard"/>
    <w:rsid w:val="00D21667"/>
    <w:pPr>
      <w:spacing w:after="0"/>
    </w:pPr>
    <w:rPr>
      <w:rFonts w:ascii="Times New Roman" w:hAnsi="Times New Roman"/>
      <w:sz w:val="24"/>
    </w:rPr>
  </w:style>
  <w:style w:type="paragraph" w:customStyle="1" w:styleId="H1">
    <w:name w:val="H1"/>
    <w:basedOn w:val="Standard"/>
    <w:next w:val="Standard"/>
    <w:rsid w:val="00D21667"/>
    <w:pPr>
      <w:keepNext/>
      <w:spacing w:before="100" w:after="100"/>
      <w:outlineLvl w:val="1"/>
    </w:pPr>
    <w:rPr>
      <w:b/>
      <w:snapToGrid w:val="0"/>
      <w:kern w:val="36"/>
      <w:sz w:val="48"/>
      <w:lang w:val="de-AT"/>
    </w:rPr>
  </w:style>
  <w:style w:type="paragraph" w:styleId="Sprechblasentext">
    <w:name w:val="Balloon Text"/>
    <w:basedOn w:val="Standard"/>
    <w:semiHidden/>
    <w:rsid w:val="00D21667"/>
    <w:rPr>
      <w:rFonts w:ascii="Tahoma" w:hAnsi="Tahoma" w:cs="Tahoma"/>
      <w:sz w:val="16"/>
      <w:szCs w:val="16"/>
    </w:rPr>
  </w:style>
  <w:style w:type="character" w:customStyle="1" w:styleId="lauftext">
    <w:name w:val="lauftext"/>
    <w:basedOn w:val="Absatz-Standardschriftart"/>
    <w:rsid w:val="00D21667"/>
  </w:style>
  <w:style w:type="character" w:styleId="Hervorhebung">
    <w:name w:val="Emphasis"/>
    <w:basedOn w:val="Absatz-Standardschriftart"/>
    <w:uiPriority w:val="20"/>
    <w:qFormat/>
    <w:rsid w:val="00D21667"/>
    <w:rPr>
      <w:i/>
      <w:iCs/>
    </w:rPr>
  </w:style>
  <w:style w:type="paragraph" w:styleId="HTMLVorformatiert">
    <w:name w:val="HTML Preformatted"/>
    <w:basedOn w:val="Standard"/>
    <w:link w:val="HTMLVorformatiertZchn"/>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Cs w:val="20"/>
    </w:rPr>
  </w:style>
  <w:style w:type="paragraph" w:customStyle="1" w:styleId="articletime">
    <w:name w:val="articletime"/>
    <w:basedOn w:val="Standard"/>
    <w:rsid w:val="00D21667"/>
    <w:pPr>
      <w:spacing w:after="90" w:line="210" w:lineRule="atLeast"/>
    </w:pPr>
    <w:rPr>
      <w:rFonts w:ascii="Verdana" w:hAnsi="Verdana"/>
      <w:color w:val="999999"/>
      <w:sz w:val="15"/>
      <w:szCs w:val="15"/>
    </w:rPr>
  </w:style>
  <w:style w:type="paragraph" w:customStyle="1" w:styleId="vorspann">
    <w:name w:val="vorspann"/>
    <w:basedOn w:val="Standard"/>
    <w:rsid w:val="00D21667"/>
    <w:pPr>
      <w:spacing w:before="100" w:beforeAutospacing="1" w:after="100" w:afterAutospacing="1"/>
    </w:pPr>
    <w:rPr>
      <w:rFonts w:ascii="Times New Roman" w:hAnsi="Times New Roman"/>
      <w:sz w:val="24"/>
    </w:rPr>
  </w:style>
  <w:style w:type="character" w:customStyle="1" w:styleId="ZchnZchn2">
    <w:name w:val="Zchn Zchn2"/>
    <w:basedOn w:val="Absatz-Standardschriftart"/>
    <w:locked/>
    <w:rsid w:val="00D21667"/>
    <w:rPr>
      <w:rFonts w:ascii="Arial" w:hAnsi="Arial"/>
      <w:sz w:val="22"/>
      <w:szCs w:val="24"/>
      <w:lang w:val="de-DE" w:eastAsia="de-DE" w:bidi="ar-SA"/>
    </w:rPr>
  </w:style>
  <w:style w:type="paragraph" w:styleId="StandardWeb">
    <w:name w:val="Normal (Web)"/>
    <w:basedOn w:val="Standard"/>
    <w:uiPriority w:val="99"/>
    <w:rsid w:val="00D21667"/>
    <w:pPr>
      <w:spacing w:before="75" w:after="0" w:line="288" w:lineRule="auto"/>
    </w:pPr>
    <w:rPr>
      <w:rFonts w:cs="Arial"/>
      <w:sz w:val="20"/>
      <w:szCs w:val="20"/>
    </w:rPr>
  </w:style>
  <w:style w:type="character" w:customStyle="1" w:styleId="fontnormal1">
    <w:name w:val="font_normal1"/>
    <w:basedOn w:val="Absatz-Standardschriftart"/>
    <w:rsid w:val="00D21667"/>
    <w:rPr>
      <w:rFonts w:ascii="Arial" w:hAnsi="Arial" w:cs="Arial" w:hint="default"/>
      <w:b w:val="0"/>
      <w:bCs w:val="0"/>
      <w:strike w:val="0"/>
      <w:dstrike w:val="0"/>
      <w:color w:val="000000"/>
      <w:sz w:val="17"/>
      <w:szCs w:val="17"/>
      <w:u w:val="none"/>
      <w:effect w:val="none"/>
    </w:rPr>
  </w:style>
  <w:style w:type="paragraph" w:styleId="Textkrper">
    <w:name w:val="Body Text"/>
    <w:basedOn w:val="Standard"/>
    <w:uiPriority w:val="1"/>
    <w:qFormat/>
    <w:rsid w:val="00D21667"/>
    <w:pPr>
      <w:spacing w:before="60" w:after="60"/>
    </w:pPr>
    <w:rPr>
      <w:rFonts w:ascii="Verdana" w:hAnsi="Verdana" w:cs="Arial"/>
      <w:color w:val="000000"/>
      <w:spacing w:val="2"/>
      <w:sz w:val="18"/>
      <w:szCs w:val="18"/>
    </w:rPr>
  </w:style>
  <w:style w:type="paragraph" w:styleId="Textkrper2">
    <w:name w:val="Body Text 2"/>
    <w:basedOn w:val="Standard"/>
    <w:rsid w:val="00D21667"/>
    <w:pPr>
      <w:spacing w:before="30" w:after="90" w:line="255" w:lineRule="atLeast"/>
    </w:pPr>
    <w:rPr>
      <w:rFonts w:ascii="Verdana" w:hAnsi="Verdana"/>
      <w:b/>
      <w:bCs/>
      <w:sz w:val="18"/>
      <w:szCs w:val="20"/>
    </w:rPr>
  </w:style>
  <w:style w:type="paragraph" w:styleId="Textkrper3">
    <w:name w:val="Body Text 3"/>
    <w:basedOn w:val="Standard"/>
    <w:rsid w:val="00D21667"/>
    <w:pPr>
      <w:spacing w:before="60" w:after="0"/>
    </w:pPr>
    <w:rPr>
      <w:rFonts w:ascii="Verdana" w:hAnsi="Verdana"/>
      <w:spacing w:val="2"/>
      <w:sz w:val="16"/>
      <w:szCs w:val="20"/>
    </w:rPr>
  </w:style>
  <w:style w:type="character" w:customStyle="1" w:styleId="HTMLVorformatiertZchn">
    <w:name w:val="HTML Vorformatiert Zchn"/>
    <w:basedOn w:val="Absatz-Standardschriftart"/>
    <w:link w:val="HTMLVorformatiert"/>
    <w:uiPriority w:val="99"/>
    <w:rsid w:val="00B30533"/>
    <w:rPr>
      <w:rFonts w:ascii="Arial" w:hAnsi="Arial" w:cs="Courier New"/>
      <w:sz w:val="22"/>
      <w:lang w:val="de-DE" w:eastAsia="de-DE"/>
    </w:rPr>
  </w:style>
  <w:style w:type="character" w:customStyle="1" w:styleId="nono">
    <w:name w:val="nono"/>
    <w:basedOn w:val="Absatz-Standardschriftart"/>
    <w:rsid w:val="00D21667"/>
  </w:style>
  <w:style w:type="paragraph" w:styleId="Funotentext">
    <w:name w:val="footnote text"/>
    <w:basedOn w:val="Standard"/>
    <w:link w:val="FunotentextZchn"/>
    <w:rsid w:val="006B0496"/>
    <w:rPr>
      <w:sz w:val="20"/>
      <w:szCs w:val="20"/>
    </w:rPr>
  </w:style>
  <w:style w:type="character" w:customStyle="1" w:styleId="FunotentextZchn">
    <w:name w:val="Fußnotentext Zchn"/>
    <w:basedOn w:val="Absatz-Standardschriftart"/>
    <w:link w:val="Funotentext"/>
    <w:rsid w:val="006B0496"/>
    <w:rPr>
      <w:rFonts w:ascii="Arial" w:hAnsi="Arial"/>
      <w:lang w:val="de-DE" w:eastAsia="de-DE"/>
    </w:rPr>
  </w:style>
  <w:style w:type="character" w:styleId="Funotenzeichen">
    <w:name w:val="footnote reference"/>
    <w:basedOn w:val="Absatz-Standardschriftart"/>
    <w:rsid w:val="006B0496"/>
    <w:rPr>
      <w:vertAlign w:val="superscript"/>
    </w:rPr>
  </w:style>
  <w:style w:type="character" w:customStyle="1" w:styleId="berschrift1Zchn">
    <w:name w:val="Überschrift 1 Zchn"/>
    <w:basedOn w:val="Absatz-Standardschriftart"/>
    <w:link w:val="berschrift1"/>
    <w:rsid w:val="00BA22C9"/>
    <w:rPr>
      <w:rFonts w:ascii="Arial" w:eastAsia="Arial Unicode MS" w:hAnsi="Arial" w:cs="Arial Unicode MS"/>
      <w:b/>
      <w:bCs/>
      <w:color w:val="000000"/>
      <w:kern w:val="36"/>
      <w:sz w:val="22"/>
      <w:szCs w:val="48"/>
      <w:lang w:val="de-DE" w:eastAsia="de-DE"/>
    </w:rPr>
  </w:style>
  <w:style w:type="character" w:customStyle="1" w:styleId="berschrift2Zchn">
    <w:name w:val="Überschrift 2 Zchn"/>
    <w:basedOn w:val="Absatz-Standardschriftart"/>
    <w:link w:val="berschrift2"/>
    <w:rsid w:val="00BA22C9"/>
    <w:rPr>
      <w:rFonts w:ascii="Arial" w:eastAsia="Arial Unicode MS" w:hAnsi="Arial" w:cs="Arial Unicode MS"/>
      <w:b/>
      <w:bCs/>
      <w:color w:val="000000"/>
      <w:sz w:val="22"/>
      <w:szCs w:val="36"/>
      <w:lang w:val="de-DE" w:eastAsia="de-DE"/>
    </w:rPr>
  </w:style>
  <w:style w:type="paragraph" w:customStyle="1" w:styleId="subheadline">
    <w:name w:val="subheadline"/>
    <w:basedOn w:val="Standard"/>
    <w:rsid w:val="00233038"/>
    <w:pPr>
      <w:spacing w:before="100" w:beforeAutospacing="1" w:after="100" w:afterAutospacing="1"/>
    </w:pPr>
    <w:rPr>
      <w:rFonts w:ascii="Times New Roman" w:hAnsi="Times New Roman"/>
      <w:sz w:val="24"/>
      <w:lang w:val="de-AT" w:eastAsia="de-AT"/>
    </w:rPr>
  </w:style>
  <w:style w:type="character" w:customStyle="1" w:styleId="highlight">
    <w:name w:val="highlight"/>
    <w:basedOn w:val="Absatz-Standardschriftart"/>
    <w:rsid w:val="002E6E3E"/>
  </w:style>
  <w:style w:type="paragraph" w:styleId="Listenabsatz">
    <w:name w:val="List Paragraph"/>
    <w:basedOn w:val="Standard"/>
    <w:link w:val="ListenabsatzZchn"/>
    <w:uiPriority w:val="34"/>
    <w:qFormat/>
    <w:rsid w:val="00AA488C"/>
    <w:pPr>
      <w:spacing w:after="0"/>
      <w:ind w:left="720"/>
      <w:contextualSpacing/>
    </w:pPr>
    <w:rPr>
      <w:rFonts w:eastAsia="Calibri"/>
      <w:sz w:val="24"/>
      <w:lang w:eastAsia="zh-CN"/>
    </w:rPr>
  </w:style>
  <w:style w:type="character" w:customStyle="1" w:styleId="imgsuper">
    <w:name w:val="imgsuper"/>
    <w:basedOn w:val="Absatz-Standardschriftart"/>
    <w:rsid w:val="00AA488C"/>
  </w:style>
  <w:style w:type="character" w:customStyle="1" w:styleId="drucken">
    <w:name w:val="drucken"/>
    <w:basedOn w:val="Absatz-Standardschriftart"/>
    <w:rsid w:val="00AA488C"/>
  </w:style>
  <w:style w:type="character" w:customStyle="1" w:styleId="versenden">
    <w:name w:val="versenden"/>
    <w:basedOn w:val="Absatz-Standardschriftart"/>
    <w:rsid w:val="00AA488C"/>
  </w:style>
  <w:style w:type="character" w:customStyle="1" w:styleId="leserbrief">
    <w:name w:val="leserbrief"/>
    <w:basedOn w:val="Absatz-Standardschriftart"/>
    <w:rsid w:val="00AA488C"/>
  </w:style>
  <w:style w:type="character" w:customStyle="1" w:styleId="initial">
    <w:name w:val="initial"/>
    <w:basedOn w:val="Absatz-Standardschriftart"/>
    <w:rsid w:val="00AA488C"/>
  </w:style>
  <w:style w:type="character" w:customStyle="1" w:styleId="storytitle">
    <w:name w:val="storytitle"/>
    <w:basedOn w:val="Absatz-Standardschriftart"/>
    <w:rsid w:val="00BF60A3"/>
  </w:style>
  <w:style w:type="character" w:customStyle="1" w:styleId="paragraph">
    <w:name w:val="paragraph"/>
    <w:basedOn w:val="Absatz-Standardschriftart"/>
    <w:rsid w:val="00BF60A3"/>
  </w:style>
  <w:style w:type="character" w:customStyle="1" w:styleId="untertitelzwischentitelautor">
    <w:name w:val="untertitel_zwischentitel_autor"/>
    <w:basedOn w:val="Absatz-Standardschriftart"/>
    <w:rsid w:val="00BF60A3"/>
  </w:style>
  <w:style w:type="paragraph" w:customStyle="1" w:styleId="artikeltext">
    <w:name w:val="artikeltext"/>
    <w:basedOn w:val="Standard"/>
    <w:rsid w:val="002124D8"/>
    <w:pPr>
      <w:spacing w:before="100" w:beforeAutospacing="1" w:after="100" w:afterAutospacing="1"/>
    </w:pPr>
    <w:rPr>
      <w:rFonts w:ascii="Times New Roman" w:hAnsi="Times New Roman"/>
      <w:sz w:val="24"/>
      <w:lang w:val="de-AT" w:eastAsia="de-AT"/>
    </w:rPr>
  </w:style>
  <w:style w:type="character" w:styleId="BesuchterLink">
    <w:name w:val="FollowedHyperlink"/>
    <w:basedOn w:val="Absatz-Standardschriftart"/>
    <w:rsid w:val="002124D8"/>
    <w:rPr>
      <w:color w:val="800080"/>
      <w:u w:val="single"/>
    </w:rPr>
  </w:style>
  <w:style w:type="table" w:styleId="Tabellenraster">
    <w:name w:val="Table Grid"/>
    <w:basedOn w:val="NormaleTabelle"/>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Standard"/>
    <w:rsid w:val="008E13C0"/>
    <w:pPr>
      <w:spacing w:before="100" w:beforeAutospacing="1" w:after="100" w:afterAutospacing="1"/>
      <w:jc w:val="left"/>
    </w:pPr>
    <w:rPr>
      <w:rFonts w:ascii="Times New Roman" w:hAnsi="Times New Roman"/>
      <w:sz w:val="24"/>
      <w:lang w:val="de-AT" w:eastAsia="de-AT"/>
    </w:rPr>
  </w:style>
  <w:style w:type="character" w:styleId="Platzhaltertext">
    <w:name w:val="Placeholder Text"/>
    <w:basedOn w:val="Absatz-Standardschriftart"/>
    <w:uiPriority w:val="99"/>
    <w:semiHidden/>
    <w:rsid w:val="005B110B"/>
    <w:rPr>
      <w:color w:val="808080"/>
    </w:rPr>
  </w:style>
  <w:style w:type="character" w:customStyle="1" w:styleId="articleicon">
    <w:name w:val="articleicon"/>
    <w:basedOn w:val="Absatz-Standardschriftart"/>
    <w:rsid w:val="007F1ED3"/>
  </w:style>
  <w:style w:type="character" w:customStyle="1" w:styleId="click">
    <w:name w:val="click"/>
    <w:basedOn w:val="Absatz-Standardschriftart"/>
    <w:rsid w:val="007F1ED3"/>
  </w:style>
  <w:style w:type="character" w:customStyle="1" w:styleId="Datum1">
    <w:name w:val="Datum1"/>
    <w:basedOn w:val="Absatz-Standardschriftart"/>
    <w:rsid w:val="002401C1"/>
  </w:style>
  <w:style w:type="character" w:styleId="Kommentarzeichen">
    <w:name w:val="annotation reference"/>
    <w:basedOn w:val="Absatz-Standardschriftart"/>
    <w:rsid w:val="00ED78F0"/>
    <w:rPr>
      <w:sz w:val="16"/>
      <w:szCs w:val="16"/>
    </w:rPr>
  </w:style>
  <w:style w:type="paragraph" w:styleId="Kommentartext">
    <w:name w:val="annotation text"/>
    <w:basedOn w:val="Standard"/>
    <w:link w:val="KommentartextZchn"/>
    <w:rsid w:val="00ED78F0"/>
    <w:rPr>
      <w:sz w:val="20"/>
      <w:szCs w:val="20"/>
    </w:rPr>
  </w:style>
  <w:style w:type="character" w:customStyle="1" w:styleId="KommentartextZchn">
    <w:name w:val="Kommentartext Zchn"/>
    <w:basedOn w:val="Absatz-Standardschriftart"/>
    <w:link w:val="Kommentartext"/>
    <w:rsid w:val="00ED78F0"/>
    <w:rPr>
      <w:rFonts w:ascii="Arial" w:hAnsi="Arial"/>
      <w:lang w:val="de-DE" w:eastAsia="de-DE"/>
    </w:rPr>
  </w:style>
  <w:style w:type="paragraph" w:styleId="Kommentarthema">
    <w:name w:val="annotation subject"/>
    <w:basedOn w:val="Kommentartext"/>
    <w:next w:val="Kommentartext"/>
    <w:link w:val="KommentarthemaZchn"/>
    <w:rsid w:val="00ED78F0"/>
    <w:rPr>
      <w:b/>
      <w:bCs/>
    </w:rPr>
  </w:style>
  <w:style w:type="character" w:customStyle="1" w:styleId="KommentarthemaZchn">
    <w:name w:val="Kommentarthema Zchn"/>
    <w:basedOn w:val="KommentartextZchn"/>
    <w:link w:val="Kommentarthema"/>
    <w:rsid w:val="00ED78F0"/>
    <w:rPr>
      <w:rFonts w:ascii="Arial" w:hAnsi="Arial"/>
      <w:b/>
      <w:bCs/>
      <w:lang w:val="de-DE" w:eastAsia="de-DE"/>
    </w:rPr>
  </w:style>
  <w:style w:type="paragraph" w:customStyle="1" w:styleId="textnews">
    <w:name w:val="textnews"/>
    <w:basedOn w:val="Standard"/>
    <w:rsid w:val="002E1943"/>
    <w:pPr>
      <w:spacing w:before="100" w:beforeAutospacing="1" w:after="100" w:afterAutospacing="1"/>
      <w:jc w:val="left"/>
    </w:pPr>
    <w:rPr>
      <w:rFonts w:ascii="Times New Roman" w:hAnsi="Times New Roman"/>
      <w:sz w:val="24"/>
      <w:lang w:val="de-AT" w:eastAsia="de-AT"/>
    </w:rPr>
  </w:style>
  <w:style w:type="paragraph" w:customStyle="1" w:styleId="abstract">
    <w:name w:val="abstract"/>
    <w:basedOn w:val="Standard"/>
    <w:rsid w:val="002E1943"/>
    <w:pPr>
      <w:spacing w:before="100" w:beforeAutospacing="1" w:after="100" w:afterAutospacing="1"/>
      <w:jc w:val="left"/>
    </w:pPr>
    <w:rPr>
      <w:rFonts w:ascii="Times New Roman" w:hAnsi="Times New Roman"/>
      <w:sz w:val="24"/>
      <w:lang w:val="de-AT" w:eastAsia="de-AT"/>
    </w:rPr>
  </w:style>
  <w:style w:type="character" w:customStyle="1" w:styleId="separator">
    <w:name w:val="separator"/>
    <w:basedOn w:val="Absatz-Standardschriftart"/>
    <w:rsid w:val="001C38DF"/>
  </w:style>
  <w:style w:type="character" w:customStyle="1" w:styleId="sub">
    <w:name w:val="sub"/>
    <w:basedOn w:val="Absatz-Standardschriftart"/>
    <w:rsid w:val="001C38DF"/>
  </w:style>
  <w:style w:type="character" w:customStyle="1" w:styleId="red">
    <w:name w:val="red"/>
    <w:basedOn w:val="Absatz-Standardschriftart"/>
    <w:rsid w:val="001C38DF"/>
  </w:style>
  <w:style w:type="character" w:customStyle="1" w:styleId="imgsuper2">
    <w:name w:val="imgsuper2"/>
    <w:basedOn w:val="Absatz-Standardschriftart"/>
    <w:rsid w:val="00D9116B"/>
  </w:style>
  <w:style w:type="character" w:customStyle="1" w:styleId="drucken1">
    <w:name w:val="drucken1"/>
    <w:basedOn w:val="Absatz-Standardschriftart"/>
    <w:rsid w:val="00D9116B"/>
    <w:rPr>
      <w:rFonts w:ascii="Arial" w:hAnsi="Arial" w:cs="Arial" w:hint="default"/>
      <w:caps/>
      <w:sz w:val="14"/>
      <w:szCs w:val="14"/>
    </w:rPr>
  </w:style>
  <w:style w:type="character" w:customStyle="1" w:styleId="versenden1">
    <w:name w:val="versenden1"/>
    <w:basedOn w:val="Absatz-Standardschriftart"/>
    <w:rsid w:val="00D9116B"/>
    <w:rPr>
      <w:rFonts w:ascii="Arial" w:hAnsi="Arial" w:cs="Arial" w:hint="default"/>
      <w:caps/>
      <w:sz w:val="14"/>
      <w:szCs w:val="14"/>
    </w:rPr>
  </w:style>
  <w:style w:type="character" w:customStyle="1" w:styleId="leserbrief1">
    <w:name w:val="leserbrief1"/>
    <w:basedOn w:val="Absatz-Standardschriftart"/>
    <w:rsid w:val="00D9116B"/>
    <w:rPr>
      <w:rFonts w:ascii="Arial" w:hAnsi="Arial" w:cs="Arial" w:hint="default"/>
      <w:caps/>
      <w:sz w:val="14"/>
      <w:szCs w:val="14"/>
    </w:rPr>
  </w:style>
  <w:style w:type="character" w:customStyle="1" w:styleId="kommentieren1">
    <w:name w:val="kommentieren1"/>
    <w:basedOn w:val="Absatz-Standardschriftart"/>
    <w:rsid w:val="00D9116B"/>
    <w:rPr>
      <w:rFonts w:ascii="Arial" w:hAnsi="Arial" w:cs="Arial" w:hint="default"/>
      <w:caps/>
      <w:sz w:val="14"/>
      <w:szCs w:val="14"/>
    </w:rPr>
  </w:style>
  <w:style w:type="character" w:customStyle="1" w:styleId="initial1">
    <w:name w:val="initial1"/>
    <w:basedOn w:val="Absatz-Standardschriftart"/>
    <w:rsid w:val="00D9116B"/>
    <w:rPr>
      <w:rFonts w:ascii="Arial" w:hAnsi="Arial" w:cs="Arial" w:hint="default"/>
      <w:sz w:val="50"/>
      <w:szCs w:val="50"/>
    </w:rPr>
  </w:style>
  <w:style w:type="character" w:styleId="HTMLAkronym">
    <w:name w:val="HTML Acronym"/>
    <w:basedOn w:val="Absatz-Standardschriftart"/>
    <w:uiPriority w:val="99"/>
    <w:unhideWhenUsed/>
    <w:rsid w:val="00292D96"/>
  </w:style>
  <w:style w:type="paragraph" w:customStyle="1" w:styleId="articleblock">
    <w:name w:val="articleblock"/>
    <w:basedOn w:val="Standard"/>
    <w:rsid w:val="00A2142C"/>
    <w:pPr>
      <w:spacing w:before="100" w:beforeAutospacing="1" w:after="100" w:afterAutospacing="1"/>
      <w:jc w:val="left"/>
    </w:pPr>
    <w:rPr>
      <w:rFonts w:ascii="Times New Roman" w:hAnsi="Times New Roman"/>
      <w:sz w:val="24"/>
      <w:lang w:val="de-AT" w:eastAsia="de-AT"/>
    </w:rPr>
  </w:style>
  <w:style w:type="character" w:customStyle="1" w:styleId="t12blackbold">
    <w:name w:val="t12blackbold"/>
    <w:basedOn w:val="Absatz-Standardschriftar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berarbeitung">
    <w:name w:val="Revision"/>
    <w:hidden/>
    <w:uiPriority w:val="99"/>
    <w:semiHidden/>
    <w:rsid w:val="00465345"/>
    <w:rPr>
      <w:rFonts w:ascii="Arial" w:hAnsi="Arial"/>
      <w:sz w:val="22"/>
      <w:szCs w:val="24"/>
      <w:lang w:val="de-DE" w:eastAsia="de-DE"/>
    </w:rPr>
  </w:style>
  <w:style w:type="paragraph" w:styleId="Endnotentext">
    <w:name w:val="endnote text"/>
    <w:basedOn w:val="Standard"/>
    <w:link w:val="EndnotentextZchn"/>
    <w:rsid w:val="00022DE0"/>
    <w:pPr>
      <w:spacing w:after="0"/>
    </w:pPr>
    <w:rPr>
      <w:sz w:val="20"/>
      <w:szCs w:val="20"/>
    </w:rPr>
  </w:style>
  <w:style w:type="character" w:customStyle="1" w:styleId="EndnotentextZchn">
    <w:name w:val="Endnotentext Zchn"/>
    <w:basedOn w:val="Absatz-Standardschriftart"/>
    <w:link w:val="Endnotentext"/>
    <w:rsid w:val="00022DE0"/>
    <w:rPr>
      <w:rFonts w:ascii="Arial" w:hAnsi="Arial"/>
      <w:lang w:val="de-DE" w:eastAsia="de-DE"/>
    </w:rPr>
  </w:style>
  <w:style w:type="character" w:styleId="Endnotenzeichen">
    <w:name w:val="endnote reference"/>
    <w:basedOn w:val="Absatz-Standardschriftart"/>
    <w:rsid w:val="00022DE0"/>
    <w:rPr>
      <w:vertAlign w:val="superscript"/>
    </w:rPr>
  </w:style>
  <w:style w:type="character" w:styleId="HTMLZitat">
    <w:name w:val="HTML Cite"/>
    <w:basedOn w:val="Absatz-Standardschriftart"/>
    <w:uiPriority w:val="99"/>
    <w:unhideWhenUsed/>
    <w:rsid w:val="00483716"/>
    <w:rPr>
      <w:i w:val="0"/>
      <w:iCs w:val="0"/>
      <w:color w:val="0E774A"/>
    </w:rPr>
  </w:style>
  <w:style w:type="paragraph" w:styleId="Beschriftung">
    <w:name w:val="caption"/>
    <w:basedOn w:val="Standard"/>
    <w:next w:val="Standard"/>
    <w:uiPriority w:val="35"/>
    <w:unhideWhenUsed/>
    <w:qFormat/>
    <w:rsid w:val="007C51AB"/>
    <w:pPr>
      <w:spacing w:after="200"/>
      <w:jc w:val="left"/>
    </w:pPr>
    <w:rPr>
      <w:rFonts w:asciiTheme="minorHAnsi" w:eastAsiaTheme="minorEastAsia" w:hAnsiTheme="minorHAnsi" w:cstheme="minorBidi"/>
      <w:b/>
      <w:bCs/>
      <w:color w:val="4F81BD" w:themeColor="accent1"/>
      <w:sz w:val="18"/>
      <w:szCs w:val="18"/>
      <w:lang w:val="de-AT" w:eastAsia="de-AT"/>
    </w:rPr>
  </w:style>
  <w:style w:type="character" w:customStyle="1" w:styleId="FuzeileZchn">
    <w:name w:val="Fußzeile Zchn"/>
    <w:basedOn w:val="Absatz-Standardschriftart"/>
    <w:link w:val="Fuzeile"/>
    <w:uiPriority w:val="99"/>
    <w:rsid w:val="009D5B19"/>
    <w:rPr>
      <w:rFonts w:ascii="Arial" w:hAnsi="Arial"/>
      <w:sz w:val="22"/>
      <w:szCs w:val="24"/>
      <w:lang w:val="de-DE" w:eastAsia="de-DE"/>
    </w:rPr>
  </w:style>
  <w:style w:type="paragraph" w:styleId="KeinLeerraum">
    <w:name w:val="No Spacing"/>
    <w:uiPriority w:val="1"/>
    <w:qFormat/>
    <w:rsid w:val="00FF7B4E"/>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A32FC7"/>
  </w:style>
  <w:style w:type="character" w:customStyle="1" w:styleId="TitelZchn">
    <w:name w:val="Titel Zchn"/>
    <w:link w:val="Titel"/>
    <w:rsid w:val="003C2353"/>
    <w:rPr>
      <w:rFonts w:ascii="Arial" w:hAnsi="Arial"/>
      <w:b/>
      <w:sz w:val="32"/>
      <w:szCs w:val="24"/>
      <w:lang w:val="de-DE" w:eastAsia="de-DE"/>
    </w:rPr>
  </w:style>
  <w:style w:type="character" w:customStyle="1" w:styleId="Titel1">
    <w:name w:val="Titel1"/>
    <w:basedOn w:val="Absatz-Standardschriftar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8324A"/>
    <w:pPr>
      <w:widowControl w:val="0"/>
      <w:spacing w:after="0"/>
      <w:jc w:val="left"/>
    </w:pPr>
    <w:rPr>
      <w:rFonts w:asciiTheme="minorHAnsi" w:eastAsiaTheme="minorHAnsi" w:hAnsiTheme="minorHAnsi" w:cstheme="minorBidi"/>
      <w:szCs w:val="22"/>
      <w:lang w:val="en-US" w:eastAsia="en-US"/>
    </w:rPr>
  </w:style>
  <w:style w:type="table" w:styleId="HelleListe-Akzent1">
    <w:name w:val="Light List Accent 1"/>
    <w:basedOn w:val="NormaleTabelle"/>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
    <w:name w:val="Ü1"/>
    <w:basedOn w:val="Listenabsatz"/>
    <w:qFormat/>
    <w:rsid w:val="00E217DF"/>
    <w:pPr>
      <w:numPr>
        <w:numId w:val="12"/>
      </w:numPr>
      <w:spacing w:before="600" w:line="259" w:lineRule="auto"/>
    </w:pPr>
    <w:rPr>
      <w:rFonts w:asciiTheme="minorHAnsi" w:eastAsiaTheme="minorHAnsi" w:hAnsiTheme="minorHAnsi" w:cstheme="minorBidi"/>
      <w:b/>
      <w:color w:val="FFFFFF" w:themeColor="background1"/>
      <w:sz w:val="40"/>
      <w:szCs w:val="32"/>
      <w:lang w:val="de-AT" w:eastAsia="en-US"/>
    </w:rPr>
  </w:style>
  <w:style w:type="paragraph" w:customStyle="1" w:styleId="2berschrift">
    <w:name w:val="2. Überschrift"/>
    <w:basedOn w:val="Listenabsatz"/>
    <w:qFormat/>
    <w:rsid w:val="00E217DF"/>
    <w:pPr>
      <w:numPr>
        <w:ilvl w:val="1"/>
        <w:numId w:val="1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enabsatz"/>
    <w:qFormat/>
    <w:rsid w:val="00E217DF"/>
    <w:pPr>
      <w:numPr>
        <w:ilvl w:val="2"/>
        <w:numId w:val="1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enabsatz"/>
    <w:qFormat/>
    <w:rsid w:val="00E217DF"/>
    <w:pPr>
      <w:numPr>
        <w:ilvl w:val="3"/>
        <w:numId w:val="1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Standard"/>
    <w:qFormat/>
    <w:rsid w:val="00E217DF"/>
    <w:pPr>
      <w:widowControl w:val="0"/>
      <w:autoSpaceDE w:val="0"/>
      <w:autoSpaceDN w:val="0"/>
      <w:adjustRightInd w:val="0"/>
      <w:ind w:left="2126"/>
    </w:pPr>
    <w:rPr>
      <w:rFonts w:eastAsiaTheme="minorHAnsi" w:cstheme="minorBidi"/>
      <w:sz w:val="19"/>
      <w:szCs w:val="20"/>
      <w:lang w:val="en-US" w:eastAsia="ja-JP"/>
    </w:rPr>
  </w:style>
  <w:style w:type="character" w:customStyle="1" w:styleId="KopfzeileZchn">
    <w:name w:val="Kopfzeile Zchn"/>
    <w:basedOn w:val="Absatz-Standardschriftart"/>
    <w:link w:val="Kopfzeile"/>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paragraph" w:customStyle="1" w:styleId="CitaviBibliographyEntry">
    <w:name w:val="Citavi Bibliography Entry"/>
    <w:basedOn w:val="Standard"/>
    <w:link w:val="CitaviBibliographyEntryZchn"/>
    <w:uiPriority w:val="99"/>
    <w:rsid w:val="00901DBF"/>
    <w:pPr>
      <w:tabs>
        <w:tab w:val="left" w:pos="283"/>
      </w:tabs>
      <w:spacing w:after="0"/>
      <w:ind w:left="283" w:hanging="283"/>
      <w:jc w:val="left"/>
    </w:pPr>
    <w:rPr>
      <w:rFonts w:eastAsia="Calibri"/>
    </w:rPr>
  </w:style>
  <w:style w:type="character" w:customStyle="1" w:styleId="ListenabsatzZchn">
    <w:name w:val="Listenabsatz Zchn"/>
    <w:basedOn w:val="Absatz-Standardschriftart"/>
    <w:link w:val="Listenabsatz"/>
    <w:uiPriority w:val="34"/>
    <w:rsid w:val="00901DBF"/>
    <w:rPr>
      <w:rFonts w:ascii="Arial" w:eastAsia="Calibri" w:hAnsi="Arial"/>
      <w:sz w:val="24"/>
      <w:szCs w:val="24"/>
      <w:lang w:val="de-DE" w:eastAsia="zh-CN"/>
    </w:rPr>
  </w:style>
  <w:style w:type="character" w:customStyle="1" w:styleId="CitaviBibliographyEntryZchn">
    <w:name w:val="Citavi Bibliography Entry Zchn"/>
    <w:basedOn w:val="ListenabsatzZchn"/>
    <w:link w:val="CitaviBibliographyEntry"/>
    <w:uiPriority w:val="99"/>
    <w:rsid w:val="00901DBF"/>
    <w:rPr>
      <w:rFonts w:ascii="Arial" w:eastAsia="Calibri" w:hAnsi="Arial"/>
      <w:sz w:val="22"/>
      <w:szCs w:val="24"/>
      <w:lang w:val="de-DE" w:eastAsia="de-DE"/>
    </w:rPr>
  </w:style>
  <w:style w:type="paragraph" w:customStyle="1" w:styleId="CitaviBibliographyHeading">
    <w:name w:val="Citavi Bibliography Heading"/>
    <w:basedOn w:val="berschrift1"/>
    <w:link w:val="CitaviBibliographyHeadingZchn"/>
    <w:uiPriority w:val="99"/>
    <w:rsid w:val="00901DBF"/>
    <w:pPr>
      <w:jc w:val="left"/>
    </w:pPr>
  </w:style>
  <w:style w:type="character" w:customStyle="1" w:styleId="CitaviBibliographyHeadingZchn">
    <w:name w:val="Citavi Bibliography Heading Zchn"/>
    <w:basedOn w:val="ListenabsatzZchn"/>
    <w:link w:val="CitaviBibliographyHeading"/>
    <w:uiPriority w:val="99"/>
    <w:rsid w:val="00901DBF"/>
    <w:rPr>
      <w:rFonts w:ascii="Arial" w:eastAsia="Arial Unicode MS" w:hAnsi="Arial" w:cs="Arial Unicode MS"/>
      <w:b/>
      <w:bCs/>
      <w:color w:val="000000"/>
      <w:kern w:val="36"/>
      <w:sz w:val="22"/>
      <w:szCs w:val="48"/>
      <w:lang w:val="de-DE" w:eastAsia="de-DE"/>
    </w:rPr>
  </w:style>
  <w:style w:type="paragraph" w:customStyle="1" w:styleId="CitaviChapterBibliographyHeading">
    <w:name w:val="Citavi Chapter Bibliography Heading"/>
    <w:basedOn w:val="berschrift2"/>
    <w:link w:val="CitaviChapterBibliographyHeadingZchn"/>
    <w:uiPriority w:val="99"/>
    <w:rsid w:val="00901DBF"/>
    <w:pPr>
      <w:jc w:val="left"/>
    </w:pPr>
  </w:style>
  <w:style w:type="character" w:customStyle="1" w:styleId="CitaviChapterBibliographyHeadingZchn">
    <w:name w:val="Citavi Chapter Bibliography Heading Zchn"/>
    <w:basedOn w:val="ListenabsatzZchn"/>
    <w:link w:val="CitaviChapterBibliographyHeading"/>
    <w:uiPriority w:val="99"/>
    <w:rsid w:val="00901DBF"/>
    <w:rPr>
      <w:rFonts w:ascii="Arial" w:eastAsia="Arial Unicode MS" w:hAnsi="Arial" w:cs="Arial Unicode MS"/>
      <w:b/>
      <w:bCs/>
      <w:color w:val="000000"/>
      <w:sz w:val="22"/>
      <w:szCs w:val="36"/>
      <w:lang w:val="de-DE" w:eastAsia="de-DE"/>
    </w:rPr>
  </w:style>
  <w:style w:type="paragraph" w:customStyle="1" w:styleId="CitaviBibliographySubheading1">
    <w:name w:val="Citavi Bibliography Subheading 1"/>
    <w:basedOn w:val="berschrift2"/>
    <w:link w:val="CitaviBibliographySubheading1Zchn"/>
    <w:uiPriority w:val="99"/>
    <w:rsid w:val="00901DBF"/>
    <w:pPr>
      <w:spacing w:line="276" w:lineRule="auto"/>
      <w:jc w:val="left"/>
      <w:outlineLvl w:val="9"/>
    </w:pPr>
    <w:rPr>
      <w:rFonts w:ascii="Verdana" w:hAnsi="Verdana" w:cs="Arial"/>
    </w:rPr>
  </w:style>
  <w:style w:type="character" w:customStyle="1" w:styleId="CitaviBibliographySubheading1Zchn">
    <w:name w:val="Citavi Bibliography Subheading 1 Zchn"/>
    <w:basedOn w:val="ListenabsatzZchn"/>
    <w:link w:val="CitaviBibliographySubheading1"/>
    <w:uiPriority w:val="99"/>
    <w:rsid w:val="00901DBF"/>
    <w:rPr>
      <w:rFonts w:ascii="Verdana" w:eastAsia="Arial Unicode MS" w:hAnsi="Verdana" w:cs="Arial"/>
      <w:b/>
      <w:bCs/>
      <w:color w:val="000000"/>
      <w:sz w:val="22"/>
      <w:szCs w:val="36"/>
      <w:lang w:val="de-DE" w:eastAsia="de-DE"/>
    </w:rPr>
  </w:style>
  <w:style w:type="paragraph" w:customStyle="1" w:styleId="CitaviBibliographySubheading2">
    <w:name w:val="Citavi Bibliography Subheading 2"/>
    <w:basedOn w:val="berschrift3"/>
    <w:link w:val="CitaviBibliographySubheading2Zchn"/>
    <w:uiPriority w:val="99"/>
    <w:rsid w:val="00901DBF"/>
    <w:pPr>
      <w:spacing w:line="276" w:lineRule="auto"/>
      <w:jc w:val="left"/>
      <w:outlineLvl w:val="9"/>
    </w:pPr>
    <w:rPr>
      <w:rFonts w:ascii="Verdana" w:hAnsi="Verdana" w:cs="Arial"/>
    </w:rPr>
  </w:style>
  <w:style w:type="character" w:customStyle="1" w:styleId="CitaviBibliographySubheading2Zchn">
    <w:name w:val="Citavi Bibliography Subheading 2 Zchn"/>
    <w:basedOn w:val="ListenabsatzZchn"/>
    <w:link w:val="CitaviBibliographySubheading2"/>
    <w:uiPriority w:val="99"/>
    <w:rsid w:val="00901DBF"/>
    <w:rPr>
      <w:rFonts w:ascii="Verdana" w:eastAsia="Arial Unicode MS" w:hAnsi="Verdana" w:cs="Arial"/>
      <w:b/>
      <w:bCs/>
      <w:color w:val="000000"/>
      <w:sz w:val="22"/>
      <w:szCs w:val="27"/>
      <w:lang w:val="de-DE" w:eastAsia="de-DE"/>
    </w:rPr>
  </w:style>
  <w:style w:type="paragraph" w:customStyle="1" w:styleId="CitaviBibliographySubheading3">
    <w:name w:val="Citavi Bibliography Subheading 3"/>
    <w:basedOn w:val="berschrift4"/>
    <w:link w:val="CitaviBibliographySubheading3Zchn"/>
    <w:uiPriority w:val="99"/>
    <w:rsid w:val="00901DBF"/>
    <w:pPr>
      <w:spacing w:line="276" w:lineRule="auto"/>
      <w:jc w:val="left"/>
      <w:outlineLvl w:val="9"/>
    </w:pPr>
    <w:rPr>
      <w:rFonts w:ascii="Verdana" w:eastAsia="Calibri" w:hAnsi="Verdana" w:cs="Arial"/>
    </w:rPr>
  </w:style>
  <w:style w:type="character" w:customStyle="1" w:styleId="CitaviBibliographySubheading3Zchn">
    <w:name w:val="Citavi Bibliography Subheading 3 Zchn"/>
    <w:basedOn w:val="ListenabsatzZchn"/>
    <w:link w:val="CitaviBibliographySubheading3"/>
    <w:uiPriority w:val="99"/>
    <w:rsid w:val="00901DBF"/>
    <w:rPr>
      <w:rFonts w:ascii="Verdana" w:eastAsia="Calibri" w:hAnsi="Verdana" w:cs="Arial"/>
      <w:b/>
      <w:sz w:val="22"/>
      <w:szCs w:val="24"/>
      <w:lang w:val="de-DE" w:eastAsia="de-DE"/>
    </w:rPr>
  </w:style>
  <w:style w:type="paragraph" w:customStyle="1" w:styleId="CitaviBibliographySubheading4">
    <w:name w:val="Citavi Bibliography Subheading 4"/>
    <w:basedOn w:val="berschrift5"/>
    <w:link w:val="CitaviBibliographySubheading4Zchn"/>
    <w:uiPriority w:val="99"/>
    <w:rsid w:val="00901DBF"/>
    <w:pPr>
      <w:spacing w:line="276" w:lineRule="auto"/>
      <w:ind w:left="0"/>
      <w:jc w:val="left"/>
      <w:outlineLvl w:val="9"/>
    </w:pPr>
    <w:rPr>
      <w:rFonts w:ascii="Verdana" w:eastAsia="Calibri" w:hAnsi="Verdana" w:cs="Arial"/>
    </w:rPr>
  </w:style>
  <w:style w:type="character" w:customStyle="1" w:styleId="CitaviBibliographySubheading4Zchn">
    <w:name w:val="Citavi Bibliography Subheading 4 Zchn"/>
    <w:basedOn w:val="ListenabsatzZchn"/>
    <w:link w:val="CitaviBibliographySubheading4"/>
    <w:uiPriority w:val="99"/>
    <w:rsid w:val="00901DBF"/>
    <w:rPr>
      <w:rFonts w:ascii="Verdana" w:eastAsia="Calibri" w:hAnsi="Verdana" w:cs="Arial"/>
      <w:i/>
      <w:sz w:val="22"/>
      <w:szCs w:val="24"/>
      <w:lang w:val="de-DE" w:eastAsia="de-DE"/>
    </w:rPr>
  </w:style>
  <w:style w:type="paragraph" w:customStyle="1" w:styleId="CitaviBibliographySubheading5">
    <w:name w:val="Citavi Bibliography Subheading 5"/>
    <w:basedOn w:val="berschrift6"/>
    <w:link w:val="CitaviBibliographySubheading5Zchn"/>
    <w:uiPriority w:val="99"/>
    <w:rsid w:val="00901DBF"/>
    <w:pPr>
      <w:spacing w:line="276" w:lineRule="auto"/>
      <w:outlineLvl w:val="9"/>
    </w:pPr>
    <w:rPr>
      <w:rFonts w:ascii="Verdana" w:eastAsia="Calibri" w:hAnsi="Verdana" w:cs="Arial"/>
      <w:sz w:val="24"/>
    </w:rPr>
  </w:style>
  <w:style w:type="character" w:customStyle="1" w:styleId="CitaviBibliographySubheading5Zchn">
    <w:name w:val="Citavi Bibliography Subheading 5 Zchn"/>
    <w:basedOn w:val="ListenabsatzZchn"/>
    <w:link w:val="CitaviBibliographySubheading5"/>
    <w:uiPriority w:val="99"/>
    <w:rsid w:val="00901DBF"/>
    <w:rPr>
      <w:rFonts w:ascii="Verdana" w:eastAsia="Calibri" w:hAnsi="Verdana" w:cs="Arial"/>
      <w:b/>
      <w:sz w:val="24"/>
      <w:szCs w:val="24"/>
      <w:lang w:val="de-DE" w:eastAsia="de-DE"/>
    </w:rPr>
  </w:style>
  <w:style w:type="paragraph" w:customStyle="1" w:styleId="CitaviBibliographySubheading6">
    <w:name w:val="Citavi Bibliography Subheading 6"/>
    <w:basedOn w:val="berschrift7"/>
    <w:link w:val="CitaviBibliographySubheading6Zchn"/>
    <w:uiPriority w:val="99"/>
    <w:rsid w:val="00901DBF"/>
    <w:pPr>
      <w:spacing w:line="276" w:lineRule="auto"/>
      <w:outlineLvl w:val="9"/>
    </w:pPr>
    <w:rPr>
      <w:rFonts w:ascii="Verdana" w:eastAsia="Calibri" w:hAnsi="Verdana" w:cs="Arial"/>
      <w:sz w:val="24"/>
    </w:rPr>
  </w:style>
  <w:style w:type="character" w:customStyle="1" w:styleId="CitaviBibliographySubheading6Zchn">
    <w:name w:val="Citavi Bibliography Subheading 6 Zchn"/>
    <w:basedOn w:val="ListenabsatzZchn"/>
    <w:link w:val="CitaviBibliographySubheading6"/>
    <w:uiPriority w:val="99"/>
    <w:rsid w:val="00901DBF"/>
    <w:rPr>
      <w:rFonts w:ascii="Verdana" w:eastAsia="Calibri" w:hAnsi="Verdana" w:cs="Arial"/>
      <w:b/>
      <w:sz w:val="24"/>
      <w:szCs w:val="24"/>
      <w:lang w:val="de-DE" w:eastAsia="de-DE"/>
    </w:rPr>
  </w:style>
  <w:style w:type="paragraph" w:customStyle="1" w:styleId="CitaviBibliographySubheading7">
    <w:name w:val="Citavi Bibliography Subheading 7"/>
    <w:basedOn w:val="berschrift8"/>
    <w:link w:val="CitaviBibliographySubheading7Zchn"/>
    <w:uiPriority w:val="99"/>
    <w:rsid w:val="00901DBF"/>
    <w:pPr>
      <w:spacing w:line="276" w:lineRule="auto"/>
      <w:outlineLvl w:val="9"/>
    </w:pPr>
    <w:rPr>
      <w:rFonts w:ascii="Verdana" w:eastAsia="Calibri" w:hAnsi="Verdana" w:cs="Arial"/>
    </w:rPr>
  </w:style>
  <w:style w:type="character" w:customStyle="1" w:styleId="CitaviBibliographySubheading7Zchn">
    <w:name w:val="Citavi Bibliography Subheading 7 Zchn"/>
    <w:basedOn w:val="ListenabsatzZchn"/>
    <w:link w:val="CitaviBibliographySubheading7"/>
    <w:uiPriority w:val="99"/>
    <w:rsid w:val="00901DBF"/>
    <w:rPr>
      <w:rFonts w:ascii="Verdana" w:eastAsia="Calibri" w:hAnsi="Verdana" w:cs="Arial"/>
      <w:b/>
      <w:sz w:val="22"/>
      <w:szCs w:val="24"/>
      <w:lang w:val="de-DE" w:eastAsia="de-DE"/>
    </w:rPr>
  </w:style>
  <w:style w:type="paragraph" w:customStyle="1" w:styleId="CitaviBibliographySubheading8">
    <w:name w:val="Citavi Bibliography Subheading 8"/>
    <w:basedOn w:val="berschrift9"/>
    <w:link w:val="CitaviBibliographySubheading8Zchn"/>
    <w:uiPriority w:val="99"/>
    <w:rsid w:val="00901DBF"/>
    <w:pPr>
      <w:spacing w:line="276" w:lineRule="auto"/>
      <w:outlineLvl w:val="9"/>
    </w:pPr>
    <w:rPr>
      <w:rFonts w:ascii="Verdana" w:eastAsia="Calibri" w:hAnsi="Verdana"/>
    </w:rPr>
  </w:style>
  <w:style w:type="character" w:customStyle="1" w:styleId="CitaviBibliographySubheading8Zchn">
    <w:name w:val="Citavi Bibliography Subheading 8 Zchn"/>
    <w:basedOn w:val="ListenabsatzZchn"/>
    <w:link w:val="CitaviBibliographySubheading8"/>
    <w:uiPriority w:val="99"/>
    <w:rsid w:val="00901DBF"/>
    <w:rPr>
      <w:rFonts w:ascii="Verdana" w:eastAsia="Calibri" w:hAnsi="Verdana" w:cs="Arial"/>
      <w:b/>
      <w:bCs/>
      <w:color w:val="000000"/>
      <w:kern w:val="36"/>
      <w:sz w:val="24"/>
      <w:szCs w:val="26"/>
      <w:lang w:val="de-DE" w:eastAsia="de-DE"/>
    </w:rPr>
  </w:style>
  <w:style w:type="character" w:customStyle="1" w:styleId="elementor-icon-list-text">
    <w:name w:val="elementor-icon-list-text"/>
    <w:basedOn w:val="Absatz-Standardschriftart"/>
    <w:rsid w:val="00DD2845"/>
  </w:style>
  <w:style w:type="character" w:customStyle="1" w:styleId="elementor-post-infoterms-list">
    <w:name w:val="elementor-post-info__terms-list"/>
    <w:basedOn w:val="Absatz-Standardschriftart"/>
    <w:rsid w:val="00DD2845"/>
  </w:style>
  <w:style w:type="character" w:customStyle="1" w:styleId="bctt-click-to-tweet">
    <w:name w:val="bctt-click-to-tweet"/>
    <w:basedOn w:val="Absatz-Standardschriftart"/>
    <w:rsid w:val="00DD2845"/>
  </w:style>
  <w:style w:type="character" w:customStyle="1" w:styleId="bctt-ctt-text">
    <w:name w:val="bctt-ctt-text"/>
    <w:basedOn w:val="Absatz-Standardschriftart"/>
    <w:rsid w:val="00DD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21213816">
      <w:bodyDiv w:val="1"/>
      <w:marLeft w:val="0"/>
      <w:marRight w:val="0"/>
      <w:marTop w:val="0"/>
      <w:marBottom w:val="0"/>
      <w:divBdr>
        <w:top w:val="none" w:sz="0" w:space="0" w:color="auto"/>
        <w:left w:val="none" w:sz="0" w:space="0" w:color="auto"/>
        <w:bottom w:val="none" w:sz="0" w:space="0" w:color="auto"/>
        <w:right w:val="none" w:sz="0" w:space="0" w:color="auto"/>
      </w:divBdr>
      <w:divsChild>
        <w:div w:id="395010524">
          <w:marLeft w:val="0"/>
          <w:marRight w:val="0"/>
          <w:marTop w:val="0"/>
          <w:marBottom w:val="150"/>
          <w:divBdr>
            <w:top w:val="none" w:sz="0" w:space="0" w:color="auto"/>
            <w:left w:val="none" w:sz="0" w:space="0" w:color="auto"/>
            <w:bottom w:val="none" w:sz="0" w:space="0" w:color="auto"/>
            <w:right w:val="none" w:sz="0" w:space="0" w:color="auto"/>
          </w:divBdr>
          <w:divsChild>
            <w:div w:id="970090337">
              <w:marLeft w:val="0"/>
              <w:marRight w:val="0"/>
              <w:marTop w:val="0"/>
              <w:marBottom w:val="0"/>
              <w:divBdr>
                <w:top w:val="none" w:sz="0" w:space="0" w:color="auto"/>
                <w:left w:val="none" w:sz="0" w:space="0" w:color="auto"/>
                <w:bottom w:val="none" w:sz="0" w:space="0" w:color="auto"/>
                <w:right w:val="none" w:sz="0" w:space="0" w:color="auto"/>
              </w:divBdr>
            </w:div>
          </w:divsChild>
        </w:div>
        <w:div w:id="934485272">
          <w:marLeft w:val="0"/>
          <w:marRight w:val="0"/>
          <w:marTop w:val="0"/>
          <w:marBottom w:val="150"/>
          <w:divBdr>
            <w:top w:val="none" w:sz="0" w:space="0" w:color="auto"/>
            <w:left w:val="none" w:sz="0" w:space="0" w:color="auto"/>
            <w:bottom w:val="none" w:sz="0" w:space="0" w:color="auto"/>
            <w:right w:val="none" w:sz="0" w:space="0" w:color="auto"/>
          </w:divBdr>
          <w:divsChild>
            <w:div w:id="1417938248">
              <w:marLeft w:val="0"/>
              <w:marRight w:val="0"/>
              <w:marTop w:val="0"/>
              <w:marBottom w:val="0"/>
              <w:divBdr>
                <w:top w:val="none" w:sz="0" w:space="0" w:color="auto"/>
                <w:left w:val="none" w:sz="0" w:space="0" w:color="auto"/>
                <w:bottom w:val="none" w:sz="0" w:space="0" w:color="auto"/>
                <w:right w:val="none" w:sz="0" w:space="0" w:color="auto"/>
              </w:divBdr>
            </w:div>
          </w:divsChild>
        </w:div>
        <w:div w:id="1822697433">
          <w:marLeft w:val="0"/>
          <w:marRight w:val="0"/>
          <w:marTop w:val="0"/>
          <w:marBottom w:val="150"/>
          <w:divBdr>
            <w:top w:val="none" w:sz="0" w:space="0" w:color="auto"/>
            <w:left w:val="none" w:sz="0" w:space="0" w:color="auto"/>
            <w:bottom w:val="none" w:sz="0" w:space="0" w:color="auto"/>
            <w:right w:val="none" w:sz="0" w:space="0" w:color="auto"/>
          </w:divBdr>
          <w:divsChild>
            <w:div w:id="873691037">
              <w:marLeft w:val="0"/>
              <w:marRight w:val="0"/>
              <w:marTop w:val="0"/>
              <w:marBottom w:val="0"/>
              <w:divBdr>
                <w:top w:val="none" w:sz="0" w:space="0" w:color="auto"/>
                <w:left w:val="none" w:sz="0" w:space="0" w:color="auto"/>
                <w:bottom w:val="none" w:sz="0" w:space="0" w:color="auto"/>
                <w:right w:val="none" w:sz="0" w:space="0" w:color="auto"/>
              </w:divBdr>
              <w:divsChild>
                <w:div w:id="741175907">
                  <w:blockQuote w:val="1"/>
                  <w:marLeft w:val="0"/>
                  <w:marRight w:val="0"/>
                  <w:marTop w:val="0"/>
                  <w:marBottom w:val="360"/>
                  <w:divBdr>
                    <w:top w:val="none" w:sz="0" w:space="0" w:color="auto"/>
                    <w:left w:val="single" w:sz="36" w:space="18" w:color="CCCCCC"/>
                    <w:bottom w:val="none" w:sz="0" w:space="0" w:color="auto"/>
                    <w:right w:val="none" w:sz="0" w:space="0" w:color="auto"/>
                  </w:divBdr>
                </w:div>
              </w:divsChild>
            </w:div>
          </w:divsChild>
        </w:div>
      </w:divsChild>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591700992">
      <w:bodyDiv w:val="1"/>
      <w:marLeft w:val="0"/>
      <w:marRight w:val="0"/>
      <w:marTop w:val="0"/>
      <w:marBottom w:val="0"/>
      <w:divBdr>
        <w:top w:val="none" w:sz="0" w:space="0" w:color="auto"/>
        <w:left w:val="none" w:sz="0" w:space="0" w:color="auto"/>
        <w:bottom w:val="none" w:sz="0" w:space="0" w:color="auto"/>
        <w:right w:val="none" w:sz="0" w:space="0" w:color="auto"/>
      </w:divBdr>
      <w:divsChild>
        <w:div w:id="1492212111">
          <w:marLeft w:val="0"/>
          <w:marRight w:val="0"/>
          <w:marTop w:val="0"/>
          <w:marBottom w:val="0"/>
          <w:divBdr>
            <w:top w:val="none" w:sz="0" w:space="0" w:color="auto"/>
            <w:left w:val="none" w:sz="0" w:space="0" w:color="auto"/>
            <w:bottom w:val="none" w:sz="0" w:space="0" w:color="auto"/>
            <w:right w:val="none" w:sz="0" w:space="0" w:color="auto"/>
          </w:divBdr>
          <w:divsChild>
            <w:div w:id="1692686488">
              <w:marLeft w:val="0"/>
              <w:marRight w:val="0"/>
              <w:marTop w:val="0"/>
              <w:marBottom w:val="0"/>
              <w:divBdr>
                <w:top w:val="none" w:sz="0" w:space="0" w:color="auto"/>
                <w:left w:val="none" w:sz="0" w:space="0" w:color="auto"/>
                <w:bottom w:val="none" w:sz="0" w:space="0" w:color="auto"/>
                <w:right w:val="none" w:sz="0" w:space="0" w:color="auto"/>
              </w:divBdr>
              <w:divsChild>
                <w:div w:id="83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550">
          <w:marLeft w:val="0"/>
          <w:marRight w:val="0"/>
          <w:marTop w:val="0"/>
          <w:marBottom w:val="0"/>
          <w:divBdr>
            <w:top w:val="none" w:sz="0" w:space="0" w:color="auto"/>
            <w:left w:val="none" w:sz="0" w:space="0" w:color="auto"/>
            <w:bottom w:val="none" w:sz="0" w:space="0" w:color="auto"/>
            <w:right w:val="none" w:sz="0" w:space="0" w:color="auto"/>
          </w:divBdr>
          <w:divsChild>
            <w:div w:id="2036223565">
              <w:marLeft w:val="0"/>
              <w:marRight w:val="0"/>
              <w:marTop w:val="0"/>
              <w:marBottom w:val="0"/>
              <w:divBdr>
                <w:top w:val="none" w:sz="0" w:space="0" w:color="auto"/>
                <w:left w:val="none" w:sz="0" w:space="0" w:color="auto"/>
                <w:bottom w:val="none" w:sz="0" w:space="0" w:color="auto"/>
                <w:right w:val="none" w:sz="0" w:space="0" w:color="auto"/>
              </w:divBdr>
              <w:divsChild>
                <w:div w:id="18881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295">
          <w:marLeft w:val="0"/>
          <w:marRight w:val="0"/>
          <w:marTop w:val="0"/>
          <w:marBottom w:val="0"/>
          <w:divBdr>
            <w:top w:val="none" w:sz="0" w:space="0" w:color="auto"/>
            <w:left w:val="none" w:sz="0" w:space="0" w:color="auto"/>
            <w:bottom w:val="none" w:sz="0" w:space="0" w:color="auto"/>
            <w:right w:val="none" w:sz="0" w:space="0" w:color="auto"/>
          </w:divBdr>
          <w:divsChild>
            <w:div w:id="1933968750">
              <w:marLeft w:val="0"/>
              <w:marRight w:val="0"/>
              <w:marTop w:val="0"/>
              <w:marBottom w:val="0"/>
              <w:divBdr>
                <w:top w:val="none" w:sz="0" w:space="0" w:color="auto"/>
                <w:left w:val="none" w:sz="0" w:space="0" w:color="auto"/>
                <w:bottom w:val="none" w:sz="0" w:space="0" w:color="auto"/>
                <w:right w:val="none" w:sz="0" w:space="0" w:color="auto"/>
              </w:divBdr>
              <w:divsChild>
                <w:div w:id="18785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017">
          <w:marLeft w:val="0"/>
          <w:marRight w:val="0"/>
          <w:marTop w:val="0"/>
          <w:marBottom w:val="0"/>
          <w:divBdr>
            <w:top w:val="none" w:sz="0" w:space="0" w:color="auto"/>
            <w:left w:val="none" w:sz="0" w:space="0" w:color="auto"/>
            <w:bottom w:val="none" w:sz="0" w:space="0" w:color="auto"/>
            <w:right w:val="none" w:sz="0" w:space="0" w:color="auto"/>
          </w:divBdr>
          <w:divsChild>
            <w:div w:id="466892834">
              <w:marLeft w:val="-225"/>
              <w:marRight w:val="-225"/>
              <w:marTop w:val="0"/>
              <w:marBottom w:val="0"/>
              <w:divBdr>
                <w:top w:val="none" w:sz="0" w:space="0" w:color="auto"/>
                <w:left w:val="none" w:sz="0" w:space="0" w:color="auto"/>
                <w:bottom w:val="none" w:sz="0" w:space="0" w:color="auto"/>
                <w:right w:val="none" w:sz="0" w:space="0" w:color="auto"/>
              </w:divBdr>
              <w:divsChild>
                <w:div w:id="952832702">
                  <w:marLeft w:val="0"/>
                  <w:marRight w:val="0"/>
                  <w:marTop w:val="0"/>
                  <w:marBottom w:val="0"/>
                  <w:divBdr>
                    <w:top w:val="none" w:sz="0" w:space="0" w:color="auto"/>
                    <w:left w:val="none" w:sz="0" w:space="0" w:color="auto"/>
                    <w:bottom w:val="none" w:sz="0" w:space="0" w:color="auto"/>
                    <w:right w:val="none" w:sz="0" w:space="0" w:color="auto"/>
                  </w:divBdr>
                  <w:divsChild>
                    <w:div w:id="1463694785">
                      <w:marLeft w:val="0"/>
                      <w:marRight w:val="0"/>
                      <w:marTop w:val="0"/>
                      <w:marBottom w:val="0"/>
                      <w:divBdr>
                        <w:top w:val="none" w:sz="0" w:space="0" w:color="auto"/>
                        <w:left w:val="none" w:sz="0" w:space="0" w:color="auto"/>
                        <w:bottom w:val="none" w:sz="0" w:space="0" w:color="auto"/>
                        <w:right w:val="none" w:sz="0" w:space="0" w:color="auto"/>
                      </w:divBdr>
                      <w:divsChild>
                        <w:div w:id="702024664">
                          <w:marLeft w:val="-225"/>
                          <w:marRight w:val="-225"/>
                          <w:marTop w:val="0"/>
                          <w:marBottom w:val="0"/>
                          <w:divBdr>
                            <w:top w:val="none" w:sz="0" w:space="0" w:color="auto"/>
                            <w:left w:val="none" w:sz="0" w:space="0" w:color="auto"/>
                            <w:bottom w:val="none" w:sz="0" w:space="0" w:color="auto"/>
                            <w:right w:val="none" w:sz="0" w:space="0" w:color="auto"/>
                          </w:divBdr>
                          <w:divsChild>
                            <w:div w:id="9539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32845">
                  <w:marLeft w:val="0"/>
                  <w:marRight w:val="0"/>
                  <w:marTop w:val="0"/>
                  <w:marBottom w:val="0"/>
                  <w:divBdr>
                    <w:top w:val="none" w:sz="0" w:space="0" w:color="auto"/>
                    <w:left w:val="none" w:sz="0" w:space="0" w:color="auto"/>
                    <w:bottom w:val="none" w:sz="0" w:space="0" w:color="auto"/>
                    <w:right w:val="none" w:sz="0" w:space="0" w:color="auto"/>
                  </w:divBdr>
                  <w:divsChild>
                    <w:div w:id="1457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7641">
          <w:marLeft w:val="0"/>
          <w:marRight w:val="0"/>
          <w:marTop w:val="0"/>
          <w:marBottom w:val="0"/>
          <w:divBdr>
            <w:top w:val="none" w:sz="0" w:space="0" w:color="auto"/>
            <w:left w:val="none" w:sz="0" w:space="0" w:color="auto"/>
            <w:bottom w:val="none" w:sz="0" w:space="0" w:color="auto"/>
            <w:right w:val="none" w:sz="0" w:space="0" w:color="auto"/>
          </w:divBdr>
          <w:divsChild>
            <w:div w:id="810557668">
              <w:marLeft w:val="0"/>
              <w:marRight w:val="0"/>
              <w:marTop w:val="0"/>
              <w:marBottom w:val="0"/>
              <w:divBdr>
                <w:top w:val="none" w:sz="0" w:space="0" w:color="auto"/>
                <w:left w:val="none" w:sz="0" w:space="0" w:color="auto"/>
                <w:bottom w:val="none" w:sz="0" w:space="0" w:color="auto"/>
                <w:right w:val="none" w:sz="0" w:space="0" w:color="auto"/>
              </w:divBdr>
              <w:divsChild>
                <w:div w:id="709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056">
          <w:marLeft w:val="0"/>
          <w:marRight w:val="0"/>
          <w:marTop w:val="0"/>
          <w:marBottom w:val="0"/>
          <w:divBdr>
            <w:top w:val="none" w:sz="0" w:space="0" w:color="auto"/>
            <w:left w:val="none" w:sz="0" w:space="0" w:color="auto"/>
            <w:bottom w:val="none" w:sz="0" w:space="0" w:color="auto"/>
            <w:right w:val="none" w:sz="0" w:space="0" w:color="auto"/>
          </w:divBdr>
          <w:divsChild>
            <w:div w:id="565381183">
              <w:marLeft w:val="0"/>
              <w:marRight w:val="0"/>
              <w:marTop w:val="0"/>
              <w:marBottom w:val="0"/>
              <w:divBdr>
                <w:top w:val="none" w:sz="0" w:space="0" w:color="auto"/>
                <w:left w:val="none" w:sz="0" w:space="0" w:color="auto"/>
                <w:bottom w:val="none" w:sz="0" w:space="0" w:color="auto"/>
                <w:right w:val="none" w:sz="0" w:space="0" w:color="auto"/>
              </w:divBdr>
              <w:divsChild>
                <w:div w:id="916205278">
                  <w:marLeft w:val="-225"/>
                  <w:marRight w:val="-225"/>
                  <w:marTop w:val="0"/>
                  <w:marBottom w:val="0"/>
                  <w:divBdr>
                    <w:top w:val="none" w:sz="0" w:space="0" w:color="auto"/>
                    <w:left w:val="none" w:sz="0" w:space="0" w:color="auto"/>
                    <w:bottom w:val="none" w:sz="0" w:space="0" w:color="auto"/>
                    <w:right w:val="none" w:sz="0" w:space="0" w:color="auto"/>
                  </w:divBdr>
                  <w:divsChild>
                    <w:div w:id="6487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8028">
              <w:marLeft w:val="0"/>
              <w:marRight w:val="0"/>
              <w:marTop w:val="0"/>
              <w:marBottom w:val="0"/>
              <w:divBdr>
                <w:top w:val="none" w:sz="0" w:space="0" w:color="auto"/>
                <w:left w:val="none" w:sz="0" w:space="0" w:color="auto"/>
                <w:bottom w:val="none" w:sz="0" w:space="0" w:color="auto"/>
                <w:right w:val="none" w:sz="0" w:space="0" w:color="auto"/>
              </w:divBdr>
            </w:div>
          </w:divsChild>
        </w:div>
        <w:div w:id="857429317">
          <w:marLeft w:val="0"/>
          <w:marRight w:val="0"/>
          <w:marTop w:val="0"/>
          <w:marBottom w:val="0"/>
          <w:divBdr>
            <w:top w:val="none" w:sz="0" w:space="0" w:color="auto"/>
            <w:left w:val="none" w:sz="0" w:space="0" w:color="auto"/>
            <w:bottom w:val="none" w:sz="0" w:space="0" w:color="auto"/>
            <w:right w:val="none" w:sz="0" w:space="0" w:color="auto"/>
          </w:divBdr>
          <w:divsChild>
            <w:div w:id="746919992">
              <w:marLeft w:val="0"/>
              <w:marRight w:val="0"/>
              <w:marTop w:val="0"/>
              <w:marBottom w:val="0"/>
              <w:divBdr>
                <w:top w:val="none" w:sz="0" w:space="0" w:color="auto"/>
                <w:left w:val="none" w:sz="0" w:space="0" w:color="auto"/>
                <w:bottom w:val="none" w:sz="0" w:space="0" w:color="auto"/>
                <w:right w:val="none" w:sz="0" w:space="0" w:color="auto"/>
              </w:divBdr>
              <w:divsChild>
                <w:div w:id="721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865">
          <w:marLeft w:val="0"/>
          <w:marRight w:val="0"/>
          <w:marTop w:val="0"/>
          <w:marBottom w:val="0"/>
          <w:divBdr>
            <w:top w:val="none" w:sz="0" w:space="0" w:color="auto"/>
            <w:left w:val="none" w:sz="0" w:space="0" w:color="auto"/>
            <w:bottom w:val="none" w:sz="0" w:space="0" w:color="auto"/>
            <w:right w:val="none" w:sz="0" w:space="0" w:color="auto"/>
          </w:divBdr>
          <w:divsChild>
            <w:div w:id="1320187696">
              <w:marLeft w:val="0"/>
              <w:marRight w:val="0"/>
              <w:marTop w:val="0"/>
              <w:marBottom w:val="0"/>
              <w:divBdr>
                <w:top w:val="none" w:sz="0" w:space="0" w:color="auto"/>
                <w:left w:val="none" w:sz="0" w:space="0" w:color="auto"/>
                <w:bottom w:val="none" w:sz="0" w:space="0" w:color="auto"/>
                <w:right w:val="none" w:sz="0" w:space="0" w:color="auto"/>
              </w:divBdr>
              <w:divsChild>
                <w:div w:id="13832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083">
          <w:marLeft w:val="0"/>
          <w:marRight w:val="0"/>
          <w:marTop w:val="0"/>
          <w:marBottom w:val="0"/>
          <w:divBdr>
            <w:top w:val="none" w:sz="0" w:space="0" w:color="auto"/>
            <w:left w:val="none" w:sz="0" w:space="0" w:color="auto"/>
            <w:bottom w:val="none" w:sz="0" w:space="0" w:color="auto"/>
            <w:right w:val="none" w:sz="0" w:space="0" w:color="auto"/>
          </w:divBdr>
          <w:divsChild>
            <w:div w:id="274212683">
              <w:marLeft w:val="0"/>
              <w:marRight w:val="0"/>
              <w:marTop w:val="0"/>
              <w:marBottom w:val="0"/>
              <w:divBdr>
                <w:top w:val="none" w:sz="0" w:space="0" w:color="auto"/>
                <w:left w:val="none" w:sz="0" w:space="0" w:color="auto"/>
                <w:bottom w:val="none" w:sz="0" w:space="0" w:color="auto"/>
                <w:right w:val="none" w:sz="0" w:space="0" w:color="auto"/>
              </w:divBdr>
              <w:divsChild>
                <w:div w:id="6749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7796">
          <w:marLeft w:val="0"/>
          <w:marRight w:val="0"/>
          <w:marTop w:val="0"/>
          <w:marBottom w:val="0"/>
          <w:divBdr>
            <w:top w:val="none" w:sz="0" w:space="0" w:color="auto"/>
            <w:left w:val="none" w:sz="0" w:space="0" w:color="auto"/>
            <w:bottom w:val="none" w:sz="0" w:space="0" w:color="auto"/>
            <w:right w:val="none" w:sz="0" w:space="0" w:color="auto"/>
          </w:divBdr>
          <w:divsChild>
            <w:div w:id="26685944">
              <w:marLeft w:val="0"/>
              <w:marRight w:val="0"/>
              <w:marTop w:val="0"/>
              <w:marBottom w:val="0"/>
              <w:divBdr>
                <w:top w:val="none" w:sz="0" w:space="0" w:color="auto"/>
                <w:left w:val="none" w:sz="0" w:space="0" w:color="auto"/>
                <w:bottom w:val="none" w:sz="0" w:space="0" w:color="auto"/>
                <w:right w:val="none" w:sz="0" w:space="0" w:color="auto"/>
              </w:divBdr>
              <w:divsChild>
                <w:div w:id="885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59388">
          <w:marLeft w:val="0"/>
          <w:marRight w:val="0"/>
          <w:marTop w:val="0"/>
          <w:marBottom w:val="0"/>
          <w:divBdr>
            <w:top w:val="none" w:sz="0" w:space="0" w:color="auto"/>
            <w:left w:val="none" w:sz="0" w:space="0" w:color="auto"/>
            <w:bottom w:val="none" w:sz="0" w:space="0" w:color="auto"/>
            <w:right w:val="none" w:sz="0" w:space="0" w:color="auto"/>
          </w:divBdr>
          <w:divsChild>
            <w:div w:id="1360811977">
              <w:marLeft w:val="0"/>
              <w:marRight w:val="0"/>
              <w:marTop w:val="0"/>
              <w:marBottom w:val="0"/>
              <w:divBdr>
                <w:top w:val="none" w:sz="0" w:space="0" w:color="auto"/>
                <w:left w:val="none" w:sz="0" w:space="0" w:color="auto"/>
                <w:bottom w:val="none" w:sz="0" w:space="0" w:color="auto"/>
                <w:right w:val="none" w:sz="0" w:space="0" w:color="auto"/>
              </w:divBdr>
              <w:divsChild>
                <w:div w:id="1491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8992908">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blogger.de/author/persobloggerstefanschel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rsoblogger.de/2018/03/26/hochstrukturierte-interviews-im-bewerbungsgespraech" TargetMode="External"/><Relationship Id="rId4" Type="http://schemas.openxmlformats.org/officeDocument/2006/relationships/settings" Target="settings.xml"/><Relationship Id="rId9" Type="http://schemas.openxmlformats.org/officeDocument/2006/relationships/hyperlink" Target="https://persoblogger.de/2017/08/03/untaugliche-personalauswahlmethoden-personaler-verlost-eure-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38A95-6AB9-E44A-8CE7-BBEBD6D2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BUCHFÜHRUNGSPFLICHT GEMÄSS UNTERNEHMENSGESETZBUCH</vt:lpstr>
    </vt:vector>
  </TitlesOfParts>
  <Company>Frost-RL</Company>
  <LinksUpToDate>false</LinksUpToDate>
  <CharactersWithSpaces>9342</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Katharina Höfferer</dc:creator>
  <cp:lastModifiedBy>Eva Füchsl</cp:lastModifiedBy>
  <cp:revision>18</cp:revision>
  <cp:lastPrinted>2018-04-24T15:06:00Z</cp:lastPrinted>
  <dcterms:created xsi:type="dcterms:W3CDTF">2021-02-23T06:04:00Z</dcterms:created>
  <dcterms:modified xsi:type="dcterms:W3CDTF">2021-03-18T12:12:00Z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CloudProjectKey=g0n77dpnl0tq25q4h2btm7ki657ms4btbz05g78eh8zl; ProjectName=Wissenschaftliches Arbeiten</vt:lpwstr>
  </property>
  <property fmtid="{D5CDD505-2E9C-101B-9397-08002B2CF9AE}" pid="3" name="CitaviDocumentProperty_7">
    <vt:lpwstr>Wissenschaftliches Arbeiten</vt:lpwstr>
  </property>
  <property fmtid="{D5CDD505-2E9C-101B-9397-08002B2CF9AE}" pid="4" name="CitaviDocumentProperty_0">
    <vt:lpwstr>918cdf22-6d9e-4218-b6ef-d4cddd52bce1</vt:lpwstr>
  </property>
  <property fmtid="{D5CDD505-2E9C-101B-9397-08002B2CF9AE}" pid="5" name="CitaviDocumentProperty_6">
    <vt:lpwstr>True</vt:lpwstr>
  </property>
  <property fmtid="{D5CDD505-2E9C-101B-9397-08002B2CF9AE}" pid="6" name="CitaviDocumentProperty_1">
    <vt:lpwstr>6.5.0.0</vt:lpwstr>
  </property>
</Properties>
</file>